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462" w:rsidRPr="00E35671" w:rsidRDefault="00FC31E8" w:rsidP="00385462">
      <w:pPr>
        <w:spacing w:after="0" w:line="360" w:lineRule="auto"/>
        <w:ind w:right="23"/>
        <w:rPr>
          <w:rFonts w:ascii="Verdana" w:hAnsi="Verdana"/>
          <w:b/>
          <w:color w:val="000000"/>
          <w:sz w:val="20"/>
          <w:szCs w:val="20"/>
          <w:lang w:val="ru-RU" w:eastAsia="bg-BG"/>
        </w:rPr>
      </w:pPr>
      <w:r>
        <w:rPr>
          <w:rFonts w:ascii="Verdana" w:hAnsi="Verdana"/>
          <w:b/>
          <w:color w:val="000000"/>
          <w:sz w:val="20"/>
          <w:szCs w:val="20"/>
          <w:lang w:val="bg-BG" w:eastAsia="bg-BG"/>
        </w:rPr>
        <w:t xml:space="preserve"> </w:t>
      </w:r>
    </w:p>
    <w:p w:rsidR="00385462" w:rsidRPr="00E35671" w:rsidRDefault="00385462" w:rsidP="00385462">
      <w:pPr>
        <w:spacing w:after="0" w:line="360" w:lineRule="auto"/>
        <w:ind w:right="23"/>
        <w:jc w:val="center"/>
        <w:rPr>
          <w:rFonts w:ascii="Verdana" w:hAnsi="Verdana"/>
          <w:color w:val="000000"/>
          <w:sz w:val="20"/>
          <w:szCs w:val="20"/>
          <w:lang w:val="ru-RU" w:eastAsia="bg-BG"/>
        </w:rPr>
      </w:pPr>
    </w:p>
    <w:p w:rsidR="00385462" w:rsidRPr="00E35671" w:rsidRDefault="00385462" w:rsidP="00385462">
      <w:pPr>
        <w:spacing w:after="0" w:line="360" w:lineRule="auto"/>
        <w:ind w:right="23"/>
        <w:jc w:val="center"/>
        <w:rPr>
          <w:rFonts w:ascii="Verdana" w:hAnsi="Verdana"/>
          <w:b/>
          <w:color w:val="000000"/>
          <w:sz w:val="20"/>
          <w:szCs w:val="20"/>
          <w:lang w:val="ru-RU" w:eastAsia="bg-BG"/>
        </w:rPr>
      </w:pPr>
      <w:r w:rsidRPr="00E35671">
        <w:rPr>
          <w:rFonts w:ascii="Verdana" w:hAnsi="Verdana"/>
          <w:b/>
          <w:color w:val="000000"/>
          <w:sz w:val="20"/>
          <w:szCs w:val="20"/>
          <w:lang w:val="az-Cyrl-AZ" w:eastAsia="bg-BG"/>
        </w:rPr>
        <w:t>ТЕХНИЧЕСКО П</w:t>
      </w:r>
      <w:r w:rsidRPr="00E35671">
        <w:rPr>
          <w:rFonts w:ascii="Verdana" w:hAnsi="Verdana"/>
          <w:b/>
          <w:color w:val="000000"/>
          <w:sz w:val="20"/>
          <w:szCs w:val="20"/>
          <w:lang w:val="ru-RU" w:eastAsia="bg-BG"/>
        </w:rPr>
        <w:t>РЕДЛОЖЕНИЕ ЗА ИЗПЪЛНЕНИЕ НА ПОРЪЧКАТА</w:t>
      </w:r>
    </w:p>
    <w:p w:rsidR="00385462" w:rsidRPr="00E35671" w:rsidRDefault="00385462" w:rsidP="00385462">
      <w:pPr>
        <w:spacing w:after="0" w:line="360" w:lineRule="auto"/>
        <w:ind w:right="23"/>
        <w:jc w:val="center"/>
        <w:rPr>
          <w:rFonts w:ascii="Verdana" w:hAnsi="Verdana"/>
          <w:b/>
          <w:color w:val="000000"/>
          <w:sz w:val="20"/>
          <w:szCs w:val="20"/>
          <w:lang w:val="az-Cyrl-AZ" w:eastAsia="bg-BG"/>
        </w:rPr>
      </w:pPr>
    </w:p>
    <w:p w:rsidR="00385462" w:rsidRPr="00E35671" w:rsidRDefault="00385462" w:rsidP="00385462">
      <w:pPr>
        <w:spacing w:after="0" w:line="360" w:lineRule="auto"/>
        <w:jc w:val="both"/>
        <w:rPr>
          <w:rFonts w:ascii="Verdana" w:eastAsia="Calibri" w:hAnsi="Verdana" w:cs="Verdana"/>
          <w:sz w:val="20"/>
          <w:szCs w:val="20"/>
          <w:lang w:val="bg-BG" w:eastAsia="bg-BG"/>
        </w:rPr>
      </w:pPr>
      <w:r w:rsidRPr="00E35671">
        <w:rPr>
          <w:rFonts w:ascii="Verdana" w:eastAsia="Calibri" w:hAnsi="Verdana" w:cs="Verdana"/>
          <w:sz w:val="20"/>
          <w:szCs w:val="20"/>
          <w:lang w:val="ru-RU" w:eastAsia="bg-BG"/>
        </w:rPr>
        <w:t>Долуподписаният/ата</w:t>
      </w:r>
      <w:r w:rsidRPr="00E35671">
        <w:rPr>
          <w:rFonts w:ascii="Verdana" w:eastAsia="Calibri" w:hAnsi="Verdana" w:cs="Verdana"/>
          <w:sz w:val="20"/>
          <w:szCs w:val="20"/>
          <w:lang w:val="bg-BG" w:eastAsia="bg-BG"/>
        </w:rPr>
        <w:t>: ____________________________________________________</w:t>
      </w:r>
    </w:p>
    <w:p w:rsidR="00385462" w:rsidRPr="00E35671" w:rsidRDefault="00385462" w:rsidP="00385462">
      <w:pPr>
        <w:spacing w:after="0" w:line="360" w:lineRule="auto"/>
        <w:jc w:val="both"/>
        <w:rPr>
          <w:rFonts w:ascii="Verdana" w:eastAsia="Calibri" w:hAnsi="Verdana" w:cs="Verdana"/>
          <w:sz w:val="20"/>
          <w:szCs w:val="20"/>
          <w:lang w:eastAsia="bg-BG"/>
        </w:rPr>
      </w:pPr>
      <w:r w:rsidRPr="00E35671">
        <w:rPr>
          <w:rFonts w:ascii="Verdana" w:eastAsia="Calibri" w:hAnsi="Verdana" w:cs="Verdana"/>
          <w:sz w:val="20"/>
          <w:szCs w:val="20"/>
          <w:lang w:eastAsia="bg-BG"/>
        </w:rPr>
        <w:t xml:space="preserve">                                  </w:t>
      </w:r>
      <w:r w:rsidRPr="00E35671">
        <w:rPr>
          <w:rFonts w:ascii="Verdana" w:eastAsia="Calibri" w:hAnsi="Verdana" w:cs="Verdana"/>
          <w:sz w:val="20"/>
          <w:szCs w:val="20"/>
          <w:lang w:eastAsia="bg-BG"/>
        </w:rPr>
        <w:tab/>
      </w:r>
      <w:r w:rsidRPr="00E35671">
        <w:rPr>
          <w:rFonts w:ascii="Verdana" w:eastAsia="Calibri" w:hAnsi="Verdana" w:cs="Verdana"/>
          <w:sz w:val="20"/>
          <w:szCs w:val="20"/>
          <w:lang w:eastAsia="bg-BG"/>
        </w:rPr>
        <w:tab/>
      </w:r>
      <w:r w:rsidRPr="00E35671">
        <w:rPr>
          <w:rFonts w:ascii="Verdana" w:eastAsia="Calibri" w:hAnsi="Verdana" w:cs="Verdana"/>
          <w:i/>
          <w:iCs/>
          <w:sz w:val="20"/>
          <w:szCs w:val="20"/>
          <w:lang w:val="bg-BG" w:eastAsia="bg-BG"/>
        </w:rPr>
        <w:t xml:space="preserve">              </w:t>
      </w:r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 xml:space="preserve"> </w:t>
      </w:r>
      <w:r w:rsidRPr="00E35671">
        <w:rPr>
          <w:rFonts w:ascii="Verdana" w:eastAsia="Calibri" w:hAnsi="Verdana" w:cs="Verdana"/>
          <w:i/>
          <w:iCs/>
          <w:sz w:val="20"/>
          <w:szCs w:val="20"/>
          <w:lang w:val="bg-BG" w:eastAsia="bg-BG"/>
        </w:rPr>
        <w:t>(</w:t>
      </w:r>
      <w:proofErr w:type="spellStart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>име</w:t>
      </w:r>
      <w:proofErr w:type="spellEnd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 xml:space="preserve">, </w:t>
      </w:r>
      <w:proofErr w:type="spellStart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>презиме</w:t>
      </w:r>
      <w:proofErr w:type="spellEnd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 xml:space="preserve">, </w:t>
      </w:r>
      <w:proofErr w:type="spellStart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>фамилия</w:t>
      </w:r>
      <w:proofErr w:type="spellEnd"/>
      <w:r w:rsidRPr="00E35671">
        <w:rPr>
          <w:rFonts w:ascii="Verdana" w:eastAsia="Calibri" w:hAnsi="Verdana" w:cs="Verdana"/>
          <w:i/>
          <w:iCs/>
          <w:sz w:val="20"/>
          <w:szCs w:val="20"/>
          <w:lang w:val="bg-BG" w:eastAsia="bg-BG"/>
        </w:rPr>
        <w:t>)</w:t>
      </w:r>
    </w:p>
    <w:p w:rsidR="00385462" w:rsidRPr="00E35671" w:rsidRDefault="00385462" w:rsidP="00385462">
      <w:pPr>
        <w:spacing w:after="0" w:line="360" w:lineRule="auto"/>
        <w:jc w:val="both"/>
        <w:rPr>
          <w:rFonts w:ascii="Verdana" w:eastAsia="Calibri" w:hAnsi="Verdana" w:cs="Verdana"/>
          <w:i/>
          <w:iCs/>
          <w:sz w:val="20"/>
          <w:szCs w:val="20"/>
          <w:lang w:val="bg-BG" w:eastAsia="bg-BG"/>
        </w:rPr>
      </w:pPr>
      <w:r w:rsidRPr="00E35671">
        <w:rPr>
          <w:rFonts w:ascii="Verdana" w:eastAsia="Calibri" w:hAnsi="Verdana" w:cs="Verdana"/>
          <w:sz w:val="20"/>
          <w:szCs w:val="20"/>
          <w:lang w:val="ru-RU" w:eastAsia="bg-BG"/>
        </w:rPr>
        <w:t xml:space="preserve">в </w:t>
      </w:r>
      <w:proofErr w:type="spellStart"/>
      <w:r w:rsidRPr="00E35671">
        <w:rPr>
          <w:rFonts w:ascii="Verdana" w:eastAsia="Calibri" w:hAnsi="Verdana" w:cs="Verdana"/>
          <w:sz w:val="20"/>
          <w:szCs w:val="20"/>
          <w:lang w:val="ru-RU" w:eastAsia="bg-BG"/>
        </w:rPr>
        <w:t>качеството</w:t>
      </w:r>
      <w:proofErr w:type="spellEnd"/>
      <w:r w:rsidRPr="00E35671">
        <w:rPr>
          <w:rFonts w:ascii="Verdana" w:eastAsia="Calibri" w:hAnsi="Verdana" w:cs="Verdana"/>
          <w:sz w:val="20"/>
          <w:szCs w:val="20"/>
          <w:lang w:val="ru-RU" w:eastAsia="bg-BG"/>
        </w:rPr>
        <w:t xml:space="preserve"> ми на ___________________________________ </w:t>
      </w:r>
      <w:r w:rsidRPr="00E35671">
        <w:rPr>
          <w:rFonts w:ascii="Verdana" w:eastAsia="Calibri" w:hAnsi="Verdana" w:cs="Verdana"/>
          <w:i/>
          <w:iCs/>
          <w:sz w:val="20"/>
          <w:szCs w:val="20"/>
          <w:lang w:val="ru-RU" w:eastAsia="bg-BG"/>
        </w:rPr>
        <w:t>(</w:t>
      </w:r>
      <w:proofErr w:type="spellStart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>посочете</w:t>
      </w:r>
      <w:proofErr w:type="spellEnd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 xml:space="preserve"> </w:t>
      </w:r>
      <w:proofErr w:type="spellStart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>длъжността</w:t>
      </w:r>
      <w:proofErr w:type="spellEnd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>)</w:t>
      </w:r>
    </w:p>
    <w:p w:rsidR="00385462" w:rsidRPr="00E35671" w:rsidRDefault="00385462" w:rsidP="00385462">
      <w:pPr>
        <w:spacing w:after="0" w:line="360" w:lineRule="auto"/>
        <w:jc w:val="both"/>
        <w:rPr>
          <w:rFonts w:ascii="Verdana" w:eastAsia="Calibri" w:hAnsi="Verdana" w:cs="Verdana"/>
          <w:i/>
          <w:iCs/>
          <w:sz w:val="20"/>
          <w:szCs w:val="20"/>
          <w:lang w:eastAsia="bg-BG"/>
        </w:rPr>
      </w:pPr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 xml:space="preserve"> </w:t>
      </w:r>
    </w:p>
    <w:p w:rsidR="00385462" w:rsidRPr="00E35671" w:rsidRDefault="00385462" w:rsidP="00385462">
      <w:pPr>
        <w:spacing w:after="0" w:line="360" w:lineRule="auto"/>
        <w:ind w:right="-108"/>
        <w:jc w:val="both"/>
        <w:rPr>
          <w:rFonts w:ascii="Verdana" w:eastAsia="Calibri" w:hAnsi="Verdana" w:cs="Verdana"/>
          <w:sz w:val="20"/>
          <w:szCs w:val="20"/>
          <w:lang w:val="bg-BG" w:eastAsia="bg-BG"/>
        </w:rPr>
      </w:pPr>
      <w:r w:rsidRPr="00E35671">
        <w:rPr>
          <w:rFonts w:ascii="Verdana" w:eastAsia="Calibri" w:hAnsi="Verdana" w:cs="Verdana"/>
          <w:sz w:val="20"/>
          <w:szCs w:val="20"/>
          <w:lang w:val="ru-RU" w:eastAsia="bg-BG"/>
        </w:rPr>
        <w:t xml:space="preserve">на  </w:t>
      </w:r>
      <w:r w:rsidRPr="00E35671">
        <w:rPr>
          <w:rFonts w:ascii="Verdana" w:eastAsia="Calibri" w:hAnsi="Verdana" w:cs="Verdana"/>
          <w:sz w:val="20"/>
          <w:szCs w:val="20"/>
          <w:u w:val="single"/>
          <w:lang w:val="ru-RU" w:eastAsia="bg-BG"/>
        </w:rPr>
        <w:tab/>
      </w:r>
      <w:r w:rsidRPr="00E35671">
        <w:rPr>
          <w:rFonts w:ascii="Verdana" w:eastAsia="Calibri" w:hAnsi="Verdana" w:cs="Verdana"/>
          <w:sz w:val="20"/>
          <w:szCs w:val="20"/>
          <w:u w:val="single"/>
          <w:lang w:val="ru-RU" w:eastAsia="bg-BG"/>
        </w:rPr>
        <w:tab/>
        <w:t xml:space="preserve">   </w:t>
      </w:r>
      <w:r w:rsidRPr="00E35671">
        <w:rPr>
          <w:rFonts w:ascii="Verdana" w:eastAsia="Calibri" w:hAnsi="Verdana" w:cs="Verdana"/>
          <w:sz w:val="20"/>
          <w:szCs w:val="20"/>
          <w:u w:val="single"/>
          <w:lang w:val="ru-RU" w:eastAsia="bg-BG"/>
        </w:rPr>
        <w:tab/>
      </w:r>
      <w:r w:rsidRPr="00E35671">
        <w:rPr>
          <w:rFonts w:ascii="Verdana" w:eastAsia="Calibri" w:hAnsi="Verdana" w:cs="Verdana"/>
          <w:sz w:val="20"/>
          <w:szCs w:val="20"/>
          <w:u w:val="single"/>
          <w:lang w:val="ru-RU" w:eastAsia="bg-BG"/>
        </w:rPr>
        <w:tab/>
      </w:r>
      <w:r w:rsidRPr="00E35671">
        <w:rPr>
          <w:rFonts w:ascii="Verdana" w:eastAsia="Calibri" w:hAnsi="Verdana" w:cs="Verdana"/>
          <w:sz w:val="20"/>
          <w:szCs w:val="20"/>
          <w:u w:val="single"/>
          <w:lang w:val="ru-RU" w:eastAsia="bg-BG"/>
        </w:rPr>
        <w:tab/>
        <w:t xml:space="preserve">                  </w:t>
      </w:r>
      <w:r w:rsidRPr="00E35671">
        <w:rPr>
          <w:rFonts w:ascii="Verdana" w:eastAsia="Calibri" w:hAnsi="Verdana" w:cs="Verdana"/>
          <w:i/>
          <w:iCs/>
          <w:sz w:val="20"/>
          <w:szCs w:val="20"/>
          <w:lang w:val="ru-RU" w:eastAsia="bg-BG"/>
        </w:rPr>
        <w:t>(</w:t>
      </w:r>
      <w:r w:rsidRPr="00E35671">
        <w:rPr>
          <w:rFonts w:ascii="Verdana" w:eastAsia="Calibri" w:hAnsi="Verdana" w:cs="Verdana"/>
          <w:i/>
          <w:iCs/>
          <w:sz w:val="20"/>
          <w:szCs w:val="20"/>
          <w:lang w:val="bg-BG" w:eastAsia="bg-BG"/>
        </w:rPr>
        <w:t>посочете наименованието на участника)</w:t>
      </w:r>
    </w:p>
    <w:p w:rsidR="00385462" w:rsidRPr="00E35671" w:rsidRDefault="00385462" w:rsidP="00385462">
      <w:pPr>
        <w:spacing w:after="0" w:line="360" w:lineRule="auto"/>
        <w:ind w:right="23"/>
        <w:jc w:val="center"/>
        <w:rPr>
          <w:rFonts w:ascii="Verdana" w:hAnsi="Verdana"/>
          <w:color w:val="000000"/>
          <w:sz w:val="20"/>
          <w:szCs w:val="20"/>
          <w:lang w:val="ru-RU" w:eastAsia="bg-BG"/>
        </w:rPr>
      </w:pPr>
    </w:p>
    <w:p w:rsidR="00385462" w:rsidRPr="00E35671" w:rsidRDefault="00385462" w:rsidP="00385462">
      <w:pPr>
        <w:spacing w:after="0" w:line="360" w:lineRule="auto"/>
        <w:ind w:right="23"/>
        <w:jc w:val="center"/>
        <w:rPr>
          <w:rFonts w:ascii="Verdana" w:hAnsi="Verdana"/>
          <w:b/>
          <w:color w:val="000000"/>
          <w:sz w:val="20"/>
          <w:szCs w:val="20"/>
          <w:lang w:val="ru-RU" w:eastAsia="bg-BG"/>
        </w:rPr>
      </w:pPr>
      <w:r w:rsidRPr="00E35671">
        <w:rPr>
          <w:rFonts w:ascii="Verdana" w:hAnsi="Verdana"/>
          <w:b/>
          <w:color w:val="000000"/>
          <w:sz w:val="20"/>
          <w:szCs w:val="20"/>
          <w:lang w:val="ru-RU" w:eastAsia="bg-BG"/>
        </w:rPr>
        <w:t>УВАЖАЕМИ Г-Н КМЕТ,</w:t>
      </w:r>
    </w:p>
    <w:p w:rsidR="00385462" w:rsidRPr="00E35671" w:rsidRDefault="00385462" w:rsidP="00385462">
      <w:pPr>
        <w:spacing w:after="0" w:line="360" w:lineRule="auto"/>
        <w:ind w:right="23"/>
        <w:jc w:val="center"/>
        <w:rPr>
          <w:rFonts w:ascii="Verdana" w:hAnsi="Verdana"/>
          <w:b/>
          <w:color w:val="000000"/>
          <w:sz w:val="20"/>
          <w:szCs w:val="20"/>
          <w:lang w:val="ru-RU" w:eastAsia="bg-BG"/>
        </w:rPr>
      </w:pPr>
    </w:p>
    <w:p w:rsidR="00385462" w:rsidRPr="003A3D86" w:rsidRDefault="00385462" w:rsidP="003A3D86">
      <w:pPr>
        <w:pStyle w:val="Default"/>
        <w:spacing w:line="360" w:lineRule="auto"/>
        <w:jc w:val="both"/>
        <w:rPr>
          <w:b/>
          <w:bCs/>
        </w:rPr>
      </w:pPr>
      <w:proofErr w:type="spellStart"/>
      <w:r w:rsidRPr="00E35671">
        <w:rPr>
          <w:rFonts w:ascii="Verdana" w:hAnsi="Verdana"/>
          <w:sz w:val="20"/>
          <w:szCs w:val="20"/>
          <w:lang w:eastAsia="bg-BG"/>
        </w:rPr>
        <w:t>След</w:t>
      </w:r>
      <w:proofErr w:type="spellEnd"/>
      <w:r w:rsidRPr="00E35671">
        <w:rPr>
          <w:rFonts w:ascii="Verdana" w:hAnsi="Verdana"/>
          <w:sz w:val="20"/>
          <w:szCs w:val="20"/>
          <w:lang w:eastAsia="bg-BG"/>
        </w:rPr>
        <w:t xml:space="preserve"> </w:t>
      </w:r>
      <w:proofErr w:type="spellStart"/>
      <w:r w:rsidRPr="00E35671">
        <w:rPr>
          <w:rFonts w:ascii="Verdana" w:hAnsi="Verdana"/>
          <w:sz w:val="20"/>
          <w:szCs w:val="20"/>
          <w:lang w:eastAsia="bg-BG"/>
        </w:rPr>
        <w:t>като</w:t>
      </w:r>
      <w:proofErr w:type="spellEnd"/>
      <w:r w:rsidRPr="00E35671">
        <w:rPr>
          <w:rFonts w:ascii="Verdana" w:hAnsi="Verdana"/>
          <w:sz w:val="20"/>
          <w:szCs w:val="20"/>
          <w:lang w:eastAsia="bg-BG"/>
        </w:rPr>
        <w:t xml:space="preserve"> се запознах с условията по </w:t>
      </w:r>
      <w:r w:rsidRPr="00E35671">
        <w:rPr>
          <w:rFonts w:ascii="Verdana" w:hAnsi="Verdana"/>
          <w:sz w:val="20"/>
          <w:szCs w:val="20"/>
          <w:lang w:val="ru-RU" w:eastAsia="bg-BG"/>
        </w:rPr>
        <w:t xml:space="preserve">обществена поръчка </w:t>
      </w:r>
      <w:r w:rsidRPr="00E35671">
        <w:rPr>
          <w:rFonts w:ascii="Verdana" w:eastAsia="Calibri" w:hAnsi="Verdana"/>
          <w:sz w:val="20"/>
          <w:szCs w:val="20"/>
        </w:rPr>
        <w:t xml:space="preserve">чрез обява за събиране на оферти с предмет: </w:t>
      </w:r>
      <w:r w:rsidR="003A3D86" w:rsidRPr="0028680B">
        <w:rPr>
          <w:b/>
          <w:bCs/>
        </w:rPr>
        <w:t>„</w:t>
      </w:r>
      <w:r w:rsidR="003A3D86" w:rsidRPr="0028680B">
        <w:rPr>
          <w:rFonts w:eastAsia="Calibri"/>
          <w:b/>
          <w:color w:val="auto"/>
        </w:rPr>
        <w:t>Зимно поддържане на пътища</w:t>
      </w:r>
      <w:r w:rsidR="003A3D86" w:rsidRPr="0028680B">
        <w:rPr>
          <w:rFonts w:eastAsia="Calibri"/>
          <w:b/>
          <w:color w:val="auto"/>
          <w:lang w:val="en-US"/>
        </w:rPr>
        <w:t xml:space="preserve"> </w:t>
      </w:r>
      <w:r w:rsidR="003A3D86" w:rsidRPr="0028680B">
        <w:rPr>
          <w:rFonts w:eastAsia="Calibri"/>
          <w:b/>
          <w:color w:val="auto"/>
        </w:rPr>
        <w:t>и улици на територията на Община Балчик</w:t>
      </w:r>
      <w:r w:rsidR="003A3D86" w:rsidRPr="0028680B">
        <w:rPr>
          <w:b/>
          <w:bCs/>
          <w:lang w:val="en-US"/>
        </w:rPr>
        <w:t>”</w:t>
      </w:r>
      <w:bookmarkStart w:id="0" w:name="_GoBack"/>
      <w:bookmarkEnd w:id="0"/>
      <w:r w:rsidRPr="00B72798">
        <w:rPr>
          <w:rFonts w:ascii="Verdana" w:hAnsi="Verdana"/>
          <w:sz w:val="20"/>
          <w:szCs w:val="20"/>
        </w:rPr>
        <w:t>, предлагам:</w:t>
      </w:r>
    </w:p>
    <w:p w:rsidR="00385462" w:rsidRPr="00E35671" w:rsidRDefault="00385462" w:rsidP="00385462">
      <w:pPr>
        <w:spacing w:after="0" w:line="360" w:lineRule="auto"/>
        <w:ind w:firstLine="709"/>
        <w:jc w:val="both"/>
        <w:rPr>
          <w:rFonts w:ascii="Verdana" w:hAnsi="Verdana"/>
          <w:b/>
          <w:color w:val="000000"/>
          <w:sz w:val="20"/>
          <w:szCs w:val="20"/>
          <w:lang w:val="bg-BG" w:eastAsia="bg-BG"/>
        </w:rPr>
      </w:pPr>
    </w:p>
    <w:p w:rsidR="00FC31E8" w:rsidRPr="00FC31E8" w:rsidRDefault="00FC31E8" w:rsidP="00FC31E8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/>
          <w:b/>
          <w:sz w:val="20"/>
          <w:szCs w:val="20"/>
          <w:u w:val="single"/>
          <w:lang w:val="bg-BG"/>
        </w:rPr>
      </w:pPr>
      <w:r w:rsidRPr="00FC31E8">
        <w:rPr>
          <w:rFonts w:ascii="Verdana" w:hAnsi="Verdana"/>
          <w:b/>
          <w:sz w:val="20"/>
          <w:szCs w:val="20"/>
          <w:lang w:val="bg-BG"/>
        </w:rPr>
        <w:t>1.</w:t>
      </w:r>
      <w:r w:rsidRPr="00FC31E8">
        <w:rPr>
          <w:rFonts w:ascii="Verdana" w:eastAsia="Calibri" w:hAnsi="Verdana"/>
          <w:b/>
          <w:noProof/>
          <w:sz w:val="20"/>
          <w:szCs w:val="20"/>
          <w:lang w:val="ru-RU"/>
        </w:rPr>
        <w:t xml:space="preserve"> </w:t>
      </w:r>
      <w:r w:rsidRPr="00FC31E8">
        <w:rPr>
          <w:rFonts w:ascii="Verdana" w:hAnsi="Verdana"/>
          <w:b/>
          <w:bCs/>
          <w:sz w:val="20"/>
          <w:szCs w:val="20"/>
          <w:lang w:val="bg-BG"/>
        </w:rPr>
        <w:t>Организация и методология за изпълнение на обществената поръчка</w:t>
      </w:r>
      <w:r w:rsidRPr="00FC31E8">
        <w:rPr>
          <w:rFonts w:ascii="Verdana" w:eastAsia="Calibri" w:hAnsi="Verdana"/>
          <w:b/>
          <w:iCs/>
          <w:noProof/>
          <w:sz w:val="20"/>
          <w:szCs w:val="20"/>
          <w:lang w:val="bg-BG"/>
        </w:rPr>
        <w:t xml:space="preserve"> </w:t>
      </w:r>
      <w:r w:rsidRPr="00FC31E8">
        <w:rPr>
          <w:rFonts w:ascii="Verdana" w:eastAsia="Calibri" w:hAnsi="Verdana"/>
          <w:b/>
          <w:iCs/>
          <w:noProof/>
          <w:sz w:val="20"/>
          <w:szCs w:val="20"/>
          <w:u w:val="single"/>
          <w:lang w:val="bg-BG"/>
        </w:rPr>
        <w:t>(Приложение №1)</w:t>
      </w:r>
    </w:p>
    <w:p w:rsidR="00FC31E8" w:rsidRPr="00FC31E8" w:rsidRDefault="00FC31E8" w:rsidP="00FC31E8">
      <w:pPr>
        <w:tabs>
          <w:tab w:val="left" w:pos="0"/>
        </w:tabs>
        <w:spacing w:before="60" w:after="60" w:line="360" w:lineRule="auto"/>
        <w:ind w:firstLine="567"/>
        <w:contextualSpacing/>
        <w:jc w:val="both"/>
        <w:rPr>
          <w:rFonts w:ascii="Verdana" w:hAnsi="Verdana"/>
          <w:i/>
          <w:sz w:val="20"/>
          <w:szCs w:val="20"/>
          <w:lang w:val="bg-BG" w:eastAsia="x-none"/>
        </w:rPr>
      </w:pPr>
    </w:p>
    <w:p w:rsidR="00FC31E8" w:rsidRPr="00FC31E8" w:rsidRDefault="00FC31E8" w:rsidP="00FC31E8">
      <w:pPr>
        <w:spacing w:line="360" w:lineRule="auto"/>
        <w:jc w:val="both"/>
        <w:rPr>
          <w:rFonts w:ascii="Verdana" w:eastAsia="Calibri" w:hAnsi="Verdana"/>
          <w:sz w:val="20"/>
          <w:szCs w:val="20"/>
          <w:lang w:val="bg-BG"/>
        </w:rPr>
      </w:pPr>
      <w:r w:rsidRPr="00FC31E8">
        <w:rPr>
          <w:rFonts w:ascii="Verdana" w:hAnsi="Verdana"/>
          <w:b/>
          <w:sz w:val="20"/>
          <w:szCs w:val="20"/>
          <w:lang w:val="bg-BG"/>
        </w:rPr>
        <w:t>2</w:t>
      </w:r>
      <w:r w:rsidRPr="00FC31E8">
        <w:rPr>
          <w:rFonts w:ascii="Verdana" w:hAnsi="Verdana"/>
          <w:b/>
          <w:i/>
          <w:iCs/>
          <w:sz w:val="20"/>
          <w:szCs w:val="20"/>
          <w:lang w:val="bg-BG"/>
        </w:rPr>
        <w:t>.</w:t>
      </w:r>
      <w:r w:rsidRPr="00FC31E8">
        <w:rPr>
          <w:rFonts w:ascii="Verdana" w:eastAsia="Calibri" w:hAnsi="Verdana" w:cs="Courier New"/>
          <w:b/>
          <w:bCs/>
          <w:color w:val="000000"/>
          <w:sz w:val="20"/>
          <w:szCs w:val="20"/>
          <w:lang w:val="bg-BG" w:eastAsia="bg-BG"/>
        </w:rPr>
        <w:t xml:space="preserve"> </w:t>
      </w:r>
      <w:r w:rsidRPr="00FC31E8">
        <w:rPr>
          <w:rFonts w:ascii="Verdana" w:hAnsi="Verdana"/>
          <w:b/>
          <w:bCs/>
          <w:sz w:val="20"/>
          <w:szCs w:val="20"/>
          <w:lang w:val="bg-BG"/>
        </w:rPr>
        <w:t xml:space="preserve">Схема за едновременно и еднократно изпълнение на всички посочени видове дейности </w:t>
      </w:r>
      <w:r w:rsidRPr="00FC31E8">
        <w:rPr>
          <w:rFonts w:ascii="Verdana" w:eastAsia="Calibri" w:hAnsi="Verdana"/>
          <w:b/>
          <w:iCs/>
          <w:noProof/>
          <w:sz w:val="20"/>
          <w:szCs w:val="20"/>
          <w:u w:val="single"/>
          <w:lang w:val="bg-BG"/>
        </w:rPr>
        <w:t>(Приложение №2)</w:t>
      </w:r>
    </w:p>
    <w:p w:rsidR="001821F2" w:rsidRPr="001821F2" w:rsidRDefault="00FC31E8" w:rsidP="001821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Verdana" w:hAnsi="Verdana"/>
          <w:sz w:val="20"/>
          <w:szCs w:val="20"/>
          <w:lang w:val="bg-BG"/>
        </w:rPr>
      </w:pPr>
      <w:r>
        <w:rPr>
          <w:rFonts w:ascii="Verdana" w:hAnsi="Verdana"/>
          <w:sz w:val="20"/>
          <w:szCs w:val="20"/>
          <w:lang w:val="bg-BG"/>
        </w:rPr>
        <w:t>3</w:t>
      </w:r>
      <w:r w:rsidR="001821F2" w:rsidRPr="001821F2">
        <w:rPr>
          <w:rFonts w:ascii="Verdana" w:hAnsi="Verdana"/>
          <w:sz w:val="20"/>
          <w:szCs w:val="20"/>
          <w:lang w:val="bg-BG"/>
        </w:rPr>
        <w:t xml:space="preserve">. </w:t>
      </w:r>
      <w:r w:rsidR="001821F2" w:rsidRPr="001821F2">
        <w:rPr>
          <w:rFonts w:ascii="Verdana" w:eastAsia="Calibri" w:hAnsi="Verdana"/>
          <w:sz w:val="20"/>
          <w:szCs w:val="20"/>
          <w:lang w:val="bg-BG" w:eastAsia="bg-BG"/>
        </w:rPr>
        <w:t xml:space="preserve">Декларирам,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труд. </w:t>
      </w:r>
      <w:r w:rsidR="001821F2" w:rsidRPr="001821F2">
        <w:rPr>
          <w:rFonts w:ascii="Verdana" w:hAnsi="Verdana"/>
          <w:sz w:val="20"/>
          <w:szCs w:val="20"/>
          <w:lang w:val="bg-BG"/>
        </w:rPr>
        <w:t xml:space="preserve"> </w:t>
      </w:r>
    </w:p>
    <w:p w:rsidR="001821F2" w:rsidRPr="001821F2" w:rsidRDefault="001821F2" w:rsidP="001821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Verdana" w:hAnsi="Verdana"/>
          <w:sz w:val="20"/>
          <w:szCs w:val="20"/>
          <w:lang w:val="ru-RU"/>
        </w:rPr>
      </w:pPr>
    </w:p>
    <w:p w:rsidR="001821F2" w:rsidRPr="001821F2" w:rsidRDefault="001821F2" w:rsidP="001821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Verdana" w:hAnsi="Verdana"/>
          <w:sz w:val="20"/>
          <w:szCs w:val="20"/>
          <w:lang w:val="ru-RU"/>
        </w:rPr>
      </w:pPr>
    </w:p>
    <w:p w:rsidR="001821F2" w:rsidRPr="001821F2" w:rsidRDefault="001821F2" w:rsidP="001821F2">
      <w:pPr>
        <w:spacing w:after="0" w:line="360" w:lineRule="auto"/>
        <w:jc w:val="both"/>
        <w:rPr>
          <w:rFonts w:ascii="Verdana" w:eastAsia="Calibri" w:hAnsi="Verdana" w:cs="Tahoma"/>
          <w:b/>
          <w:sz w:val="20"/>
          <w:szCs w:val="20"/>
          <w:lang w:val="bg-BG" w:eastAsia="bg-BG"/>
        </w:rPr>
      </w:pPr>
      <w:r w:rsidRPr="001821F2">
        <w:rPr>
          <w:rFonts w:ascii="Verdana" w:eastAsia="Calibri" w:hAnsi="Verdana" w:cs="Tahoma"/>
          <w:b/>
          <w:sz w:val="20"/>
          <w:szCs w:val="20"/>
          <w:lang w:val="bg-BG" w:eastAsia="bg-BG"/>
        </w:rPr>
        <w:t>Неразделна част от настоящата оферта са :</w:t>
      </w:r>
    </w:p>
    <w:p w:rsidR="001821F2" w:rsidRPr="001821F2" w:rsidRDefault="001821F2" w:rsidP="001821F2">
      <w:pPr>
        <w:spacing w:after="0" w:line="360" w:lineRule="auto"/>
        <w:jc w:val="both"/>
        <w:rPr>
          <w:rFonts w:ascii="Verdana" w:eastAsia="Calibri" w:hAnsi="Verdana" w:cs="Tahoma"/>
          <w:sz w:val="20"/>
          <w:szCs w:val="20"/>
          <w:lang w:eastAsia="bg-BG"/>
        </w:rPr>
      </w:pPr>
      <w:r w:rsidRPr="001821F2">
        <w:rPr>
          <w:rFonts w:ascii="Verdana" w:eastAsia="Calibri" w:hAnsi="Verdana" w:cs="Courier New"/>
          <w:sz w:val="20"/>
          <w:szCs w:val="20"/>
          <w:lang w:val="bg-BG" w:eastAsia="bg-BG"/>
        </w:rPr>
        <w:t xml:space="preserve"> </w:t>
      </w:r>
      <w:r w:rsidRPr="001821F2">
        <w:rPr>
          <w:rFonts w:ascii="Verdana" w:eastAsia="Calibri" w:hAnsi="Verdana" w:cs="Tahoma"/>
          <w:sz w:val="20"/>
          <w:szCs w:val="20"/>
          <w:lang w:val="bg-BG" w:eastAsia="bg-BG"/>
        </w:rPr>
        <w:t>Приложения 1,2</w:t>
      </w:r>
      <w:r w:rsidR="007038C9">
        <w:rPr>
          <w:rFonts w:ascii="Verdana" w:eastAsia="Calibri" w:hAnsi="Verdana" w:cs="Tahoma"/>
          <w:sz w:val="20"/>
          <w:szCs w:val="20"/>
          <w:lang w:val="bg-BG" w:eastAsia="bg-BG"/>
        </w:rPr>
        <w:t xml:space="preserve"> </w:t>
      </w:r>
    </w:p>
    <w:p w:rsidR="00385462" w:rsidRPr="00E35671" w:rsidRDefault="00385462" w:rsidP="00385462">
      <w:pPr>
        <w:spacing w:after="0" w:line="360" w:lineRule="auto"/>
        <w:jc w:val="both"/>
        <w:rPr>
          <w:rFonts w:ascii="Verdana" w:hAnsi="Verdana"/>
          <w:sz w:val="20"/>
          <w:szCs w:val="20"/>
          <w:lang w:val="bg-BG" w:eastAsia="bg-BG"/>
        </w:rPr>
      </w:pPr>
    </w:p>
    <w:p w:rsidR="003B347F" w:rsidRPr="00385462" w:rsidRDefault="00385462" w:rsidP="00385462">
      <w:pPr>
        <w:spacing w:after="0" w:line="360" w:lineRule="auto"/>
        <w:ind w:right="23" w:firstLine="708"/>
        <w:jc w:val="both"/>
        <w:rPr>
          <w:rFonts w:ascii="Verdana" w:hAnsi="Verdana"/>
          <w:b/>
          <w:color w:val="000000"/>
          <w:sz w:val="20"/>
          <w:szCs w:val="20"/>
          <w:lang w:val="bg-BG" w:eastAsia="bg-BG"/>
        </w:rPr>
      </w:pPr>
      <w:r w:rsidRPr="00E35671">
        <w:rPr>
          <w:rFonts w:ascii="Verdana" w:hAnsi="Verdana"/>
          <w:sz w:val="20"/>
          <w:szCs w:val="20"/>
          <w:lang w:val="bg-BG" w:eastAsia="bg-BG"/>
        </w:rPr>
        <w:t xml:space="preserve">Настоящата оферта има валидност </w:t>
      </w:r>
      <w:r w:rsidRPr="00E35671">
        <w:rPr>
          <w:rFonts w:ascii="Verdana" w:eastAsia="Calibri" w:hAnsi="Verdana"/>
          <w:sz w:val="20"/>
          <w:szCs w:val="20"/>
          <w:lang w:val="bg-BG" w:eastAsia="bg-BG"/>
        </w:rPr>
        <w:t>3 /три/ месеца</w:t>
      </w:r>
      <w:r w:rsidRPr="00E35671">
        <w:rPr>
          <w:rFonts w:ascii="Verdana" w:hAnsi="Verdana"/>
          <w:sz w:val="20"/>
          <w:szCs w:val="20"/>
          <w:lang w:val="bg-BG" w:eastAsia="bg-BG"/>
        </w:rPr>
        <w:t>, считано от последната обявена дата за подаване на оферти.</w:t>
      </w:r>
    </w:p>
    <w:sectPr w:rsidR="003B347F" w:rsidRPr="00385462" w:rsidSect="00385462">
      <w:pgSz w:w="11906" w:h="16838"/>
      <w:pgMar w:top="567" w:right="1417" w:bottom="426" w:left="1417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F22"/>
    <w:rsid w:val="001821F2"/>
    <w:rsid w:val="00385462"/>
    <w:rsid w:val="003A3D86"/>
    <w:rsid w:val="003B347F"/>
    <w:rsid w:val="00546F22"/>
    <w:rsid w:val="007038C9"/>
    <w:rsid w:val="00B72798"/>
    <w:rsid w:val="00FC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CC8C0C"/>
  <w15:docId w15:val="{56BCBA60-E74B-4290-940B-12F06B52C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462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99"/>
    <w:qFormat/>
    <w:rsid w:val="00385462"/>
    <w:pPr>
      <w:ind w:left="720"/>
      <w:contextualSpacing/>
    </w:pPr>
  </w:style>
  <w:style w:type="paragraph" w:customStyle="1" w:styleId="Default">
    <w:name w:val="Default"/>
    <w:uiPriority w:val="99"/>
    <w:rsid w:val="003A3D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9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Милена К. Стоянова</dc:creator>
  <cp:keywords/>
  <dc:description/>
  <cp:lastModifiedBy>MILEN</cp:lastModifiedBy>
  <cp:revision>7</cp:revision>
  <dcterms:created xsi:type="dcterms:W3CDTF">2021-04-09T14:32:00Z</dcterms:created>
  <dcterms:modified xsi:type="dcterms:W3CDTF">2021-10-18T06:47:00Z</dcterms:modified>
</cp:coreProperties>
</file>