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9743B" w14:textId="77777777" w:rsidR="008F65C2" w:rsidRPr="00700A9B" w:rsidRDefault="008F65C2" w:rsidP="005D6FC9">
      <w:pPr>
        <w:tabs>
          <w:tab w:val="left" w:pos="0"/>
        </w:tabs>
        <w:rPr>
          <w:lang w:val="bg-BG"/>
        </w:rPr>
      </w:pPr>
    </w:p>
    <w:p w14:paraId="1F0CE1F0" w14:textId="77777777" w:rsidR="0095084C" w:rsidRPr="00700A9B" w:rsidRDefault="0095084C" w:rsidP="005D6FC9">
      <w:pPr>
        <w:rPr>
          <w:rFonts w:eastAsia="Calibri"/>
          <w:sz w:val="44"/>
          <w:szCs w:val="44"/>
          <w:lang w:val="bg-BG" w:eastAsia="en-US"/>
        </w:rPr>
      </w:pPr>
    </w:p>
    <w:p w14:paraId="4C447A3F" w14:textId="77777777" w:rsidR="0095084C" w:rsidRPr="00700A9B" w:rsidRDefault="0095084C" w:rsidP="005D6FC9">
      <w:pPr>
        <w:jc w:val="center"/>
        <w:rPr>
          <w:rFonts w:eastAsia="Calibri"/>
          <w:sz w:val="44"/>
          <w:szCs w:val="44"/>
          <w:lang w:val="bg-BG" w:eastAsia="en-US"/>
        </w:rPr>
      </w:pPr>
    </w:p>
    <w:p w14:paraId="7A12965B" w14:textId="77777777" w:rsidR="0095084C" w:rsidRPr="00202656" w:rsidRDefault="00E60354" w:rsidP="005D6FC9">
      <w:pPr>
        <w:jc w:val="center"/>
        <w:rPr>
          <w:rFonts w:ascii="Times New Roman" w:eastAsia="Calibri" w:hAnsi="Times New Roman"/>
          <w:sz w:val="36"/>
          <w:szCs w:val="36"/>
          <w:lang w:val="bg-BG" w:eastAsia="en-US"/>
        </w:rPr>
      </w:pPr>
      <w:r w:rsidRPr="00202656">
        <w:rPr>
          <w:rFonts w:ascii="Times New Roman" w:eastAsia="Calibri" w:hAnsi="Times New Roman"/>
          <w:sz w:val="36"/>
          <w:szCs w:val="36"/>
          <w:lang w:val="bg-BG" w:eastAsia="en-US"/>
        </w:rPr>
        <w:t>ТЕХНИЧЕСКИ СПЕЦИФИКАЦИИ</w:t>
      </w:r>
      <w:r w:rsidR="0095084C" w:rsidRPr="00202656">
        <w:rPr>
          <w:rFonts w:ascii="Times New Roman" w:eastAsia="Calibri" w:hAnsi="Times New Roman"/>
          <w:sz w:val="36"/>
          <w:szCs w:val="36"/>
          <w:lang w:val="bg-BG" w:eastAsia="en-US"/>
        </w:rPr>
        <w:t xml:space="preserve"> </w:t>
      </w:r>
    </w:p>
    <w:p w14:paraId="361F083C" w14:textId="77777777" w:rsidR="0095084C" w:rsidRPr="00202656" w:rsidRDefault="0095084C" w:rsidP="005D6FC9">
      <w:pPr>
        <w:jc w:val="center"/>
        <w:rPr>
          <w:rFonts w:ascii="Times New Roman" w:eastAsia="Calibri" w:hAnsi="Times New Roman"/>
          <w:lang w:val="bg-BG" w:eastAsia="en-US"/>
        </w:rPr>
      </w:pPr>
    </w:p>
    <w:p w14:paraId="5F8BC448" w14:textId="77777777" w:rsidR="0095084C" w:rsidRPr="00202656" w:rsidRDefault="0095084C" w:rsidP="005D6FC9">
      <w:pPr>
        <w:jc w:val="center"/>
        <w:rPr>
          <w:rFonts w:ascii="Times New Roman" w:eastAsia="Calibri" w:hAnsi="Times New Roman"/>
          <w:lang w:val="bg-BG" w:eastAsia="en-US"/>
        </w:rPr>
      </w:pPr>
      <w:r w:rsidRPr="00202656">
        <w:rPr>
          <w:rFonts w:ascii="Times New Roman" w:eastAsia="Calibri" w:hAnsi="Times New Roman"/>
          <w:lang w:val="bg-BG" w:eastAsia="en-US"/>
        </w:rPr>
        <w:t xml:space="preserve">за </w:t>
      </w:r>
      <w:r w:rsidR="00E60354" w:rsidRPr="00202656">
        <w:rPr>
          <w:rFonts w:ascii="Times New Roman" w:eastAsia="Calibri" w:hAnsi="Times New Roman"/>
          <w:lang w:val="bg-BG" w:eastAsia="en-US"/>
        </w:rPr>
        <w:t>изпълнение</w:t>
      </w:r>
      <w:r w:rsidRPr="00202656">
        <w:rPr>
          <w:rFonts w:ascii="Times New Roman" w:eastAsia="Calibri" w:hAnsi="Times New Roman"/>
          <w:lang w:val="bg-BG" w:eastAsia="en-US"/>
        </w:rPr>
        <w:t xml:space="preserve"> на обществена поръчка с предмет: </w:t>
      </w:r>
    </w:p>
    <w:p w14:paraId="0FF5D9DF" w14:textId="77777777" w:rsidR="0095084C" w:rsidRPr="00700A9B" w:rsidRDefault="0095084C" w:rsidP="005D6FC9">
      <w:pPr>
        <w:jc w:val="center"/>
        <w:rPr>
          <w:rFonts w:eastAsia="Calibri"/>
          <w:sz w:val="36"/>
          <w:szCs w:val="36"/>
          <w:lang w:val="bg-BG" w:eastAsia="en-US"/>
        </w:rPr>
      </w:pPr>
    </w:p>
    <w:p w14:paraId="65B40013" w14:textId="6579B44E" w:rsidR="0095084C" w:rsidRPr="002A4395" w:rsidRDefault="002A4395" w:rsidP="005D6FC9">
      <w:pPr>
        <w:jc w:val="center"/>
        <w:rPr>
          <w:rFonts w:ascii="Times New Roman" w:eastAsia="Calibri" w:hAnsi="Times New Roman"/>
          <w:sz w:val="28"/>
          <w:szCs w:val="28"/>
          <w:lang w:val="bg-BG" w:eastAsia="en-US"/>
        </w:rPr>
      </w:pPr>
      <w:r w:rsidRPr="002A4395">
        <w:rPr>
          <w:rFonts w:ascii="Times New Roman" w:eastAsia="Calibri" w:hAnsi="Times New Roman"/>
          <w:sz w:val="28"/>
          <w:szCs w:val="28"/>
          <w:lang w:val="bg-BG" w:eastAsia="en-US"/>
        </w:rPr>
        <w:t>„</w:t>
      </w:r>
      <w:r w:rsidR="00CC301A" w:rsidRPr="00E255E9">
        <w:rPr>
          <w:rFonts w:ascii="Times New Roman" w:hAnsi="Times New Roman"/>
          <w:b/>
          <w:lang w:val="en-GB"/>
        </w:rPr>
        <w:t xml:space="preserve">ДОСТАВКА НА 1 БР. </w:t>
      </w:r>
      <w:r w:rsidR="00CC301A" w:rsidRPr="00E255E9">
        <w:rPr>
          <w:rFonts w:ascii="Times New Roman" w:hAnsi="Times New Roman"/>
          <w:b/>
          <w:lang w:val="bg-BG"/>
        </w:rPr>
        <w:t xml:space="preserve">НОВ </w:t>
      </w:r>
      <w:r w:rsidR="00CC301A">
        <w:rPr>
          <w:rFonts w:ascii="Times New Roman" w:hAnsi="Times New Roman"/>
          <w:b/>
          <w:lang w:val="bg-BG"/>
        </w:rPr>
        <w:t>ЕЛЕКТРИЧЕСКИ АВТОМОБИЛ</w:t>
      </w:r>
      <w:r w:rsidR="00CC301A" w:rsidRPr="00E255E9">
        <w:rPr>
          <w:rFonts w:ascii="Times New Roman" w:hAnsi="Times New Roman"/>
          <w:b/>
          <w:lang w:val="en-GB"/>
        </w:rPr>
        <w:t xml:space="preserve"> </w:t>
      </w:r>
      <w:r w:rsidR="00CC301A">
        <w:rPr>
          <w:rFonts w:ascii="Times New Roman" w:hAnsi="Times New Roman"/>
          <w:b/>
          <w:bCs/>
          <w:lang w:val="bg-BG"/>
        </w:rPr>
        <w:t>В ИЗПЪЛНЕНИЕ НА ПРОЕКТ „</w:t>
      </w:r>
      <w:r w:rsidR="00CC301A" w:rsidRPr="00D8329C">
        <w:rPr>
          <w:rFonts w:ascii="Times New Roman" w:hAnsi="Times New Roman"/>
          <w:b/>
        </w:rPr>
        <w:t>ЗАКУПУВАНЕ НА НОВ НЕУПОТРЕБЯВАН ЕЛЕКТРИЧЕСКИ ЛЕКОТОВАРЕН АВТОМОБИЛ ЗА РАЗНОС НА ХРАНА ЗА НУЖДИТЕ НА ДОМАШЕН СОЦИАЛЕН ПАТРОНАЖ – ГР. ШАБЛА</w:t>
      </w:r>
      <w:r w:rsidR="00CC301A">
        <w:rPr>
          <w:rFonts w:ascii="Times New Roman" w:hAnsi="Times New Roman"/>
          <w:b/>
          <w:lang w:val="bg-BG"/>
        </w:rPr>
        <w:t>“</w:t>
      </w:r>
      <w:r w:rsidRPr="002A4395">
        <w:rPr>
          <w:rFonts w:ascii="Times New Roman" w:eastAsia="Calibri" w:hAnsi="Times New Roman"/>
          <w:sz w:val="28"/>
          <w:szCs w:val="28"/>
          <w:lang w:val="bg-BG" w:eastAsia="en-US"/>
        </w:rPr>
        <w:t xml:space="preserve">“ </w:t>
      </w:r>
    </w:p>
    <w:p w14:paraId="4573BE5B" w14:textId="77777777" w:rsidR="0095084C" w:rsidRPr="00700A9B" w:rsidRDefault="0095084C" w:rsidP="005D6FC9">
      <w:pPr>
        <w:jc w:val="center"/>
        <w:rPr>
          <w:rFonts w:eastAsia="Calibri"/>
          <w:lang w:val="bg-BG" w:eastAsia="en-US"/>
        </w:rPr>
      </w:pPr>
    </w:p>
    <w:p w14:paraId="045A80A7" w14:textId="77777777" w:rsidR="0095084C" w:rsidRPr="00700A9B" w:rsidRDefault="0095084C" w:rsidP="005D6FC9">
      <w:pPr>
        <w:jc w:val="center"/>
        <w:rPr>
          <w:rFonts w:eastAsia="Calibri"/>
          <w:lang w:val="bg-BG" w:eastAsia="en-US"/>
        </w:rPr>
      </w:pPr>
    </w:p>
    <w:p w14:paraId="1F06471C" w14:textId="77777777" w:rsidR="0095084C" w:rsidRPr="00700A9B" w:rsidRDefault="0095084C" w:rsidP="005D6FC9">
      <w:pPr>
        <w:jc w:val="center"/>
        <w:rPr>
          <w:rFonts w:eastAsia="Calibri"/>
          <w:lang w:val="bg-BG" w:eastAsia="en-US"/>
        </w:rPr>
      </w:pPr>
    </w:p>
    <w:p w14:paraId="4EE2B8BD" w14:textId="77777777" w:rsidR="0095084C" w:rsidRPr="00700A9B" w:rsidRDefault="0095084C" w:rsidP="005D6FC9">
      <w:pPr>
        <w:jc w:val="center"/>
        <w:rPr>
          <w:rFonts w:eastAsia="Calibri"/>
          <w:lang w:val="bg-BG" w:eastAsia="en-US"/>
        </w:rPr>
      </w:pPr>
    </w:p>
    <w:p w14:paraId="6AD61402" w14:textId="77777777" w:rsidR="0064420D" w:rsidRPr="00700A9B" w:rsidRDefault="0064420D" w:rsidP="005D6FC9">
      <w:pPr>
        <w:jc w:val="center"/>
        <w:rPr>
          <w:rFonts w:eastAsia="Calibri"/>
          <w:lang w:val="bg-BG" w:eastAsia="en-US"/>
        </w:rPr>
      </w:pPr>
    </w:p>
    <w:p w14:paraId="31CA7967" w14:textId="77777777" w:rsidR="0064420D" w:rsidRPr="00700A9B" w:rsidRDefault="0064420D" w:rsidP="005D6FC9">
      <w:pPr>
        <w:jc w:val="center"/>
        <w:rPr>
          <w:rFonts w:eastAsia="Calibri"/>
          <w:lang w:val="bg-BG" w:eastAsia="en-US"/>
        </w:rPr>
      </w:pPr>
    </w:p>
    <w:p w14:paraId="3FA034D1" w14:textId="77777777" w:rsidR="0064420D" w:rsidRPr="00700A9B" w:rsidRDefault="0064420D" w:rsidP="005D6FC9">
      <w:pPr>
        <w:jc w:val="center"/>
        <w:rPr>
          <w:rFonts w:eastAsia="Calibri"/>
          <w:lang w:val="bg-BG" w:eastAsia="en-US"/>
        </w:rPr>
      </w:pPr>
    </w:p>
    <w:p w14:paraId="00170BF3" w14:textId="77777777" w:rsidR="0064420D" w:rsidRPr="00700A9B" w:rsidRDefault="0064420D" w:rsidP="005D6FC9">
      <w:pPr>
        <w:jc w:val="center"/>
        <w:rPr>
          <w:rFonts w:eastAsia="Calibri"/>
          <w:lang w:val="bg-BG" w:eastAsia="en-US"/>
        </w:rPr>
      </w:pPr>
    </w:p>
    <w:p w14:paraId="0F320A79" w14:textId="77777777" w:rsidR="0095084C" w:rsidRPr="00700A9B" w:rsidRDefault="0095084C" w:rsidP="005D6FC9">
      <w:pPr>
        <w:jc w:val="center"/>
        <w:rPr>
          <w:rFonts w:eastAsia="Calibri"/>
          <w:lang w:val="ru-RU" w:eastAsia="en-US"/>
        </w:rPr>
      </w:pPr>
      <w:r w:rsidRPr="00700A9B">
        <w:rPr>
          <w:rFonts w:eastAsia="Calibri"/>
          <w:lang w:val="bg-BG" w:eastAsia="en-US"/>
        </w:rPr>
        <w:br w:type="page"/>
      </w:r>
    </w:p>
    <w:sdt>
      <w:sdtPr>
        <w:rPr>
          <w:rFonts w:eastAsia="Calibri"/>
          <w:sz w:val="22"/>
          <w:szCs w:val="22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C88958" w14:textId="77777777" w:rsidR="0095084C" w:rsidRPr="00202656" w:rsidRDefault="0095084C" w:rsidP="005D6FC9">
          <w:pPr>
            <w:keepNext/>
            <w:keepLines/>
            <w:jc w:val="center"/>
            <w:rPr>
              <w:rFonts w:ascii="Times New Roman" w:hAnsi="Times New Roman"/>
              <w:b/>
              <w:sz w:val="28"/>
              <w:szCs w:val="28"/>
              <w:lang w:val="bg-BG" w:eastAsia="en-US"/>
            </w:rPr>
          </w:pPr>
          <w:r w:rsidRPr="00202656">
            <w:rPr>
              <w:rFonts w:ascii="Times New Roman" w:hAnsi="Times New Roman"/>
              <w:b/>
              <w:sz w:val="28"/>
              <w:szCs w:val="28"/>
              <w:lang w:val="bg-BG" w:eastAsia="en-US"/>
            </w:rPr>
            <w:t>Съдържание</w:t>
          </w:r>
        </w:p>
        <w:p w14:paraId="6149BDBE" w14:textId="77777777" w:rsidR="00BE50CD" w:rsidRDefault="00E54238" w:rsidP="005D6FC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r w:rsidRPr="00202656">
            <w:rPr>
              <w:rFonts w:ascii="Times New Roman" w:hAnsi="Times New Roman"/>
              <w:b w:val="0"/>
            </w:rPr>
            <w:fldChar w:fldCharType="begin"/>
          </w:r>
          <w:r w:rsidR="0095084C" w:rsidRPr="00202656">
            <w:rPr>
              <w:rFonts w:ascii="Times New Roman" w:hAnsi="Times New Roman"/>
            </w:rPr>
            <w:instrText xml:space="preserve"> TOC \o "1-3" \h \z \u </w:instrText>
          </w:r>
          <w:r w:rsidRPr="00202656">
            <w:rPr>
              <w:rFonts w:ascii="Times New Roman" w:hAnsi="Times New Roman"/>
              <w:b w:val="0"/>
            </w:rPr>
            <w:fldChar w:fldCharType="separate"/>
          </w:r>
          <w:hyperlink w:anchor="_Toc76978904" w:history="1">
            <w:r w:rsidR="00BE50CD" w:rsidRPr="00344FF8">
              <w:rPr>
                <w:rStyle w:val="a5"/>
                <w:rFonts w:ascii="Times New Roman" w:hAnsi="Times New Roman"/>
              </w:rPr>
              <w:t>I. Описание на предмета на поръчка</w:t>
            </w:r>
            <w:r w:rsidR="00BE50CD">
              <w:rPr>
                <w:webHidden/>
              </w:rPr>
              <w:tab/>
            </w:r>
            <w:r w:rsidR="00BE50CD">
              <w:rPr>
                <w:webHidden/>
              </w:rPr>
              <w:fldChar w:fldCharType="begin"/>
            </w:r>
            <w:r w:rsidR="00BE50CD">
              <w:rPr>
                <w:webHidden/>
              </w:rPr>
              <w:instrText xml:space="preserve"> PAGEREF _Toc76978904 \h </w:instrText>
            </w:r>
            <w:r w:rsidR="00BE50CD">
              <w:rPr>
                <w:webHidden/>
              </w:rPr>
            </w:r>
            <w:r w:rsidR="00BE50CD">
              <w:rPr>
                <w:webHidden/>
              </w:rPr>
              <w:fldChar w:fldCharType="separate"/>
            </w:r>
            <w:r w:rsidR="00BE50CD">
              <w:rPr>
                <w:webHidden/>
              </w:rPr>
              <w:t>3</w:t>
            </w:r>
            <w:r w:rsidR="00BE50CD">
              <w:rPr>
                <w:webHidden/>
              </w:rPr>
              <w:fldChar w:fldCharType="end"/>
            </w:r>
          </w:hyperlink>
        </w:p>
        <w:p w14:paraId="65010253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05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1.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Предмет и обхват на поръчката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_Toc76978905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3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72C30BC8" w14:textId="77777777" w:rsidR="00BE50CD" w:rsidRDefault="006804A9" w:rsidP="005D6FC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76978906" w:history="1">
            <w:r w:rsidR="00BE50CD" w:rsidRPr="00344FF8">
              <w:rPr>
                <w:rStyle w:val="a5"/>
                <w:rFonts w:ascii="Times New Roman" w:hAnsi="Times New Roman"/>
              </w:rPr>
              <w:t>II. Технически изисквания</w:t>
            </w:r>
            <w:r w:rsidR="00BE50CD">
              <w:rPr>
                <w:webHidden/>
              </w:rPr>
              <w:tab/>
            </w:r>
            <w:r w:rsidR="00BE50CD">
              <w:rPr>
                <w:webHidden/>
              </w:rPr>
              <w:fldChar w:fldCharType="begin"/>
            </w:r>
            <w:r w:rsidR="00BE50CD">
              <w:rPr>
                <w:webHidden/>
              </w:rPr>
              <w:instrText xml:space="preserve"> PAGEREF _Toc76978906 \h </w:instrText>
            </w:r>
            <w:r w:rsidR="00BE50CD">
              <w:rPr>
                <w:webHidden/>
              </w:rPr>
            </w:r>
            <w:r w:rsidR="00BE50CD">
              <w:rPr>
                <w:webHidden/>
              </w:rPr>
              <w:fldChar w:fldCharType="separate"/>
            </w:r>
            <w:r w:rsidR="00BE50CD">
              <w:rPr>
                <w:webHidden/>
              </w:rPr>
              <w:t>3</w:t>
            </w:r>
            <w:r w:rsidR="00BE50CD">
              <w:rPr>
                <w:webHidden/>
              </w:rPr>
              <w:fldChar w:fldCharType="end"/>
            </w:r>
          </w:hyperlink>
        </w:p>
        <w:p w14:paraId="3FA7EB7F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07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1.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Общи характеристики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_Toc76978907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3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28023A16" w14:textId="77777777" w:rsidR="00BE50CD" w:rsidRDefault="006804A9" w:rsidP="005D6FC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76978908" w:history="1">
            <w:r w:rsidR="00BE50CD" w:rsidRPr="00344FF8">
              <w:rPr>
                <w:rStyle w:val="a5"/>
                <w:rFonts w:ascii="Times New Roman" w:hAnsi="Times New Roman"/>
              </w:rPr>
              <w:t>III. Общи условия за изпълнение</w:t>
            </w:r>
            <w:r w:rsidR="00BE50CD">
              <w:rPr>
                <w:webHidden/>
              </w:rPr>
              <w:tab/>
            </w:r>
            <w:r w:rsidR="00BE50CD">
              <w:rPr>
                <w:webHidden/>
              </w:rPr>
              <w:fldChar w:fldCharType="begin"/>
            </w:r>
            <w:r w:rsidR="00BE50CD">
              <w:rPr>
                <w:webHidden/>
              </w:rPr>
              <w:instrText xml:space="preserve"> PAGEREF _Toc76978908 \h </w:instrText>
            </w:r>
            <w:r w:rsidR="00BE50CD">
              <w:rPr>
                <w:webHidden/>
              </w:rPr>
            </w:r>
            <w:r w:rsidR="00BE50CD">
              <w:rPr>
                <w:webHidden/>
              </w:rPr>
              <w:fldChar w:fldCharType="separate"/>
            </w:r>
            <w:r w:rsidR="00BE50CD">
              <w:rPr>
                <w:webHidden/>
              </w:rPr>
              <w:t>6</w:t>
            </w:r>
            <w:r w:rsidR="00BE50CD">
              <w:rPr>
                <w:webHidden/>
              </w:rPr>
              <w:fldChar w:fldCharType="end"/>
            </w:r>
          </w:hyperlink>
        </w:p>
        <w:p w14:paraId="787B1463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09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1.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Място на изпълнение на договора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_Toc76978909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6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24CA1539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10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2.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Срок за изпълнение на договора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_Toc76978910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6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779CFDE6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11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3.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Начин на образуване на цената на договора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_Toc76978911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7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5CC56AB9" w14:textId="77777777" w:rsidR="00BE50CD" w:rsidRDefault="006804A9" w:rsidP="005D6FC9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2"/>
              <w:szCs w:val="22"/>
              <w:lang w:eastAsia="bg-BG"/>
            </w:rPr>
          </w:pPr>
          <w:hyperlink w:anchor="_Toc76978912" w:history="1">
            <w:r w:rsidR="00BE50CD" w:rsidRPr="00344FF8">
              <w:rPr>
                <w:rStyle w:val="a5"/>
                <w:rFonts w:ascii="Times New Roman" w:hAnsi="Times New Roman"/>
              </w:rPr>
              <w:t>IV. Специфични условия за изпълнение</w:t>
            </w:r>
            <w:r w:rsidR="00BE50CD">
              <w:rPr>
                <w:webHidden/>
              </w:rPr>
              <w:tab/>
            </w:r>
            <w:r w:rsidR="00BE50CD">
              <w:rPr>
                <w:webHidden/>
              </w:rPr>
              <w:fldChar w:fldCharType="begin"/>
            </w:r>
            <w:r w:rsidR="00BE50CD">
              <w:rPr>
                <w:webHidden/>
              </w:rPr>
              <w:instrText xml:space="preserve"> PAGEREF _Toc76978912 \h </w:instrText>
            </w:r>
            <w:r w:rsidR="00BE50CD">
              <w:rPr>
                <w:webHidden/>
              </w:rPr>
            </w:r>
            <w:r w:rsidR="00BE50CD">
              <w:rPr>
                <w:webHidden/>
              </w:rPr>
              <w:fldChar w:fldCharType="separate"/>
            </w:r>
            <w:r w:rsidR="00BE50CD">
              <w:rPr>
                <w:webHidden/>
              </w:rPr>
              <w:t>7</w:t>
            </w:r>
            <w:r w:rsidR="00BE50CD">
              <w:rPr>
                <w:webHidden/>
              </w:rPr>
              <w:fldChar w:fldCharType="end"/>
            </w:r>
          </w:hyperlink>
        </w:p>
        <w:p w14:paraId="1C9C12F3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13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1.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Изисквания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_Toc76978913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7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2A8FC2A7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14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2.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Гаранционно обслужване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_Toc76978914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8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682B5A5B" w14:textId="77777777" w:rsidR="00BE50CD" w:rsidRDefault="006804A9" w:rsidP="005D6FC9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bg-BG"/>
            </w:rPr>
          </w:pPr>
          <w:hyperlink w:anchor="_Toc76978915" w:history="1">
            <w:r w:rsidR="00BE50CD" w:rsidRPr="00344FF8">
              <w:rPr>
                <w:rStyle w:val="a5"/>
                <w:rFonts w:ascii="Times New Roman" w:hAnsi="Times New Roman"/>
                <w:noProof/>
              </w:rPr>
              <w:t>3.</w:t>
            </w:r>
            <w:r w:rsidR="00BE50CD">
              <w:rPr>
                <w:rFonts w:asciiTheme="minorHAnsi" w:eastAsiaTheme="minorEastAsia" w:hAnsiTheme="minorHAnsi" w:cstheme="minorBidi"/>
                <w:noProof/>
                <w:lang w:eastAsia="bg-BG"/>
              </w:rPr>
              <w:tab/>
            </w:r>
            <w:r w:rsidR="00BE50CD" w:rsidRPr="00344FF8">
              <w:rPr>
                <w:rStyle w:val="a5"/>
                <w:rFonts w:ascii="Times New Roman" w:hAnsi="Times New Roman"/>
                <w:noProof/>
              </w:rPr>
              <w:t>Приемане на доставката</w:t>
            </w:r>
            <w:r w:rsidR="00BE50CD">
              <w:rPr>
                <w:noProof/>
                <w:webHidden/>
              </w:rPr>
              <w:tab/>
            </w:r>
            <w:r w:rsidR="00BE50CD">
              <w:rPr>
                <w:noProof/>
                <w:webHidden/>
              </w:rPr>
              <w:fldChar w:fldCharType="begin"/>
            </w:r>
            <w:r w:rsidR="00BE50CD">
              <w:rPr>
                <w:noProof/>
                <w:webHidden/>
              </w:rPr>
              <w:instrText xml:space="preserve"> PAGEREF _Toc76978915 \h </w:instrText>
            </w:r>
            <w:r w:rsidR="00BE50CD">
              <w:rPr>
                <w:noProof/>
                <w:webHidden/>
              </w:rPr>
            </w:r>
            <w:r w:rsidR="00BE50CD">
              <w:rPr>
                <w:noProof/>
                <w:webHidden/>
              </w:rPr>
              <w:fldChar w:fldCharType="separate"/>
            </w:r>
            <w:r w:rsidR="00BE50CD">
              <w:rPr>
                <w:noProof/>
                <w:webHidden/>
              </w:rPr>
              <w:t>9</w:t>
            </w:r>
            <w:r w:rsidR="00BE50CD">
              <w:rPr>
                <w:noProof/>
                <w:webHidden/>
              </w:rPr>
              <w:fldChar w:fldCharType="end"/>
            </w:r>
          </w:hyperlink>
        </w:p>
        <w:p w14:paraId="62363F28" w14:textId="77777777" w:rsidR="0095084C" w:rsidRPr="00700A9B" w:rsidRDefault="00E54238" w:rsidP="005D6FC9">
          <w:pPr>
            <w:rPr>
              <w:rFonts w:eastAsia="Calibri"/>
              <w:sz w:val="22"/>
              <w:szCs w:val="22"/>
              <w:lang w:val="bg-BG" w:eastAsia="en-US"/>
            </w:rPr>
          </w:pPr>
          <w:r w:rsidRPr="00202656">
            <w:rPr>
              <w:rFonts w:ascii="Times New Roman" w:eastAsia="Calibri" w:hAnsi="Times New Roman"/>
              <w:b/>
              <w:bCs/>
              <w:noProof/>
              <w:lang w:val="bg-BG" w:eastAsia="en-US"/>
            </w:rPr>
            <w:fldChar w:fldCharType="end"/>
          </w:r>
        </w:p>
      </w:sdtContent>
    </w:sdt>
    <w:p w14:paraId="5621C329" w14:textId="77777777" w:rsidR="0095084C" w:rsidRPr="00700A9B" w:rsidRDefault="0095084C" w:rsidP="005D6FC9">
      <w:pPr>
        <w:tabs>
          <w:tab w:val="left" w:pos="8010"/>
        </w:tabs>
        <w:rPr>
          <w:rFonts w:eastAsia="Calibri"/>
          <w:sz w:val="22"/>
          <w:szCs w:val="22"/>
          <w:lang w:val="bg-BG" w:eastAsia="en-US"/>
        </w:rPr>
      </w:pPr>
    </w:p>
    <w:p w14:paraId="6848EFBB" w14:textId="77777777" w:rsidR="0095084C" w:rsidRPr="00700A9B" w:rsidRDefault="0095084C" w:rsidP="005D6FC9">
      <w:pPr>
        <w:tabs>
          <w:tab w:val="left" w:pos="8010"/>
        </w:tabs>
        <w:jc w:val="center"/>
        <w:rPr>
          <w:rFonts w:eastAsia="Calibri"/>
          <w:sz w:val="22"/>
          <w:szCs w:val="22"/>
          <w:lang w:val="bg-BG" w:eastAsia="en-US"/>
        </w:rPr>
      </w:pPr>
    </w:p>
    <w:p w14:paraId="5121D218" w14:textId="77777777" w:rsidR="0095084C" w:rsidRPr="00700A9B" w:rsidRDefault="0095084C" w:rsidP="005D6FC9">
      <w:pPr>
        <w:spacing w:after="160"/>
        <w:rPr>
          <w:rFonts w:eastAsia="Calibri"/>
          <w:sz w:val="22"/>
          <w:szCs w:val="22"/>
          <w:lang w:val="bg-BG" w:eastAsia="en-US"/>
        </w:rPr>
      </w:pPr>
      <w:r w:rsidRPr="00700A9B">
        <w:rPr>
          <w:rFonts w:eastAsia="Calibri"/>
          <w:sz w:val="22"/>
          <w:szCs w:val="22"/>
          <w:lang w:val="bg-BG" w:eastAsia="en-US"/>
        </w:rPr>
        <w:br w:type="page"/>
      </w:r>
    </w:p>
    <w:p w14:paraId="1985B18C" w14:textId="77777777" w:rsidR="0095084C" w:rsidRPr="00202656" w:rsidRDefault="0095084C" w:rsidP="005D6FC9">
      <w:pPr>
        <w:pStyle w:val="1"/>
        <w:rPr>
          <w:rFonts w:ascii="Times New Roman" w:hAnsi="Times New Roman"/>
        </w:rPr>
      </w:pPr>
      <w:bookmarkStart w:id="0" w:name="_Toc482357589"/>
      <w:bookmarkStart w:id="1" w:name="_Toc76978904"/>
      <w:r w:rsidRPr="00202656">
        <w:rPr>
          <w:rFonts w:ascii="Times New Roman" w:hAnsi="Times New Roman"/>
        </w:rPr>
        <w:lastRenderedPageBreak/>
        <w:t xml:space="preserve">Описание на </w:t>
      </w:r>
      <w:r w:rsidR="003810DC" w:rsidRPr="00202656">
        <w:rPr>
          <w:rFonts w:ascii="Times New Roman" w:hAnsi="Times New Roman"/>
        </w:rPr>
        <w:t>предмета на</w:t>
      </w:r>
      <w:r w:rsidRPr="00202656">
        <w:rPr>
          <w:rFonts w:ascii="Times New Roman" w:hAnsi="Times New Roman"/>
        </w:rPr>
        <w:t xml:space="preserve"> поръчка</w:t>
      </w:r>
      <w:bookmarkEnd w:id="0"/>
      <w:bookmarkEnd w:id="1"/>
    </w:p>
    <w:p w14:paraId="38F8FEA2" w14:textId="77777777" w:rsidR="0095084C" w:rsidRPr="00202656" w:rsidRDefault="00716828" w:rsidP="005D6FC9">
      <w:pPr>
        <w:pStyle w:val="2"/>
        <w:rPr>
          <w:rFonts w:ascii="Times New Roman" w:hAnsi="Times New Roman"/>
        </w:rPr>
      </w:pPr>
      <w:bookmarkStart w:id="2" w:name="_Toc76978905"/>
      <w:r w:rsidRPr="00202656">
        <w:rPr>
          <w:rFonts w:ascii="Times New Roman" w:hAnsi="Times New Roman"/>
        </w:rPr>
        <w:t xml:space="preserve">Предмет </w:t>
      </w:r>
      <w:r w:rsidR="003A0890" w:rsidRPr="00202656">
        <w:rPr>
          <w:rFonts w:ascii="Times New Roman" w:hAnsi="Times New Roman"/>
        </w:rPr>
        <w:t xml:space="preserve">и обхват </w:t>
      </w:r>
      <w:r w:rsidRPr="00202656">
        <w:rPr>
          <w:rFonts w:ascii="Times New Roman" w:hAnsi="Times New Roman"/>
        </w:rPr>
        <w:t>на поръчката</w:t>
      </w:r>
      <w:bookmarkEnd w:id="2"/>
    </w:p>
    <w:p w14:paraId="434D5E39" w14:textId="197A7927" w:rsidR="003A0890" w:rsidRPr="00202656" w:rsidRDefault="003A0890" w:rsidP="005D6FC9">
      <w:pPr>
        <w:rPr>
          <w:rFonts w:ascii="Times New Roman" w:hAnsi="Times New Roman"/>
          <w:lang w:val="bg-BG" w:eastAsia="en-US"/>
        </w:rPr>
      </w:pPr>
      <w:r w:rsidRPr="00202656">
        <w:rPr>
          <w:rFonts w:ascii="Times New Roman" w:hAnsi="Times New Roman"/>
          <w:lang w:val="bg-BG" w:eastAsia="en-US"/>
        </w:rPr>
        <w:t xml:space="preserve">Настоящата обществена поръчка е с предмет и обхват, отнасящи се до доставка и гаранционно (сервизно) обслужване на </w:t>
      </w:r>
      <w:r w:rsidR="00A15141">
        <w:rPr>
          <w:rFonts w:ascii="Times New Roman" w:hAnsi="Times New Roman"/>
          <w:lang w:val="bg-BG" w:eastAsia="en-US"/>
        </w:rPr>
        <w:t xml:space="preserve">1 бр. </w:t>
      </w:r>
      <w:r w:rsidR="00FF41B4">
        <w:rPr>
          <w:rFonts w:ascii="Times New Roman" w:hAnsi="Times New Roman"/>
          <w:lang w:val="bg-BG" w:eastAsia="en-US"/>
        </w:rPr>
        <w:t xml:space="preserve">нов </w:t>
      </w:r>
      <w:r w:rsidR="00CC301A">
        <w:rPr>
          <w:rFonts w:ascii="Times New Roman" w:hAnsi="Times New Roman"/>
          <w:lang w:val="bg-BG" w:eastAsia="en-US"/>
        </w:rPr>
        <w:t xml:space="preserve">електрически </w:t>
      </w:r>
      <w:r w:rsidR="00A15141">
        <w:rPr>
          <w:rFonts w:ascii="Times New Roman" w:hAnsi="Times New Roman"/>
          <w:lang w:val="bg-BG" w:eastAsia="en-US"/>
        </w:rPr>
        <w:t>автомобил</w:t>
      </w:r>
      <w:r w:rsidR="00F721D2">
        <w:rPr>
          <w:rFonts w:ascii="Times New Roman" w:hAnsi="Times New Roman"/>
          <w:lang w:val="bg-BG" w:eastAsia="en-US"/>
        </w:rPr>
        <w:t xml:space="preserve"> </w:t>
      </w:r>
      <w:r w:rsidR="00F721D2" w:rsidRPr="002C7939">
        <w:rPr>
          <w:rFonts w:ascii="Times New Roman" w:hAnsi="Times New Roman"/>
          <w:lang w:val="bg-BG" w:eastAsia="en-US"/>
        </w:rPr>
        <w:t xml:space="preserve">(категория </w:t>
      </w:r>
      <w:r w:rsidR="00321AE5">
        <w:rPr>
          <w:rFonts w:ascii="Times New Roman" w:hAnsi="Times New Roman"/>
          <w:lang w:val="en-US" w:eastAsia="en-US"/>
        </w:rPr>
        <w:t>N1</w:t>
      </w:r>
      <w:r w:rsidR="00F721D2" w:rsidRPr="002C7939">
        <w:rPr>
          <w:rFonts w:ascii="Times New Roman" w:hAnsi="Times New Roman"/>
          <w:lang w:val="bg-BG" w:eastAsia="en-US"/>
        </w:rPr>
        <w:t>)</w:t>
      </w:r>
      <w:r w:rsidR="00A15141">
        <w:rPr>
          <w:rFonts w:ascii="Times New Roman" w:hAnsi="Times New Roman"/>
          <w:lang w:val="bg-BG" w:eastAsia="en-US"/>
        </w:rPr>
        <w:t xml:space="preserve"> </w:t>
      </w:r>
      <w:r w:rsidR="00CC301A">
        <w:rPr>
          <w:rFonts w:ascii="Times New Roman" w:hAnsi="Times New Roman"/>
          <w:lang w:val="bg-BG" w:eastAsia="en-US"/>
        </w:rPr>
        <w:t xml:space="preserve">в изпълнение на проект </w:t>
      </w:r>
      <w:r w:rsidR="00CC301A">
        <w:rPr>
          <w:rFonts w:ascii="Times New Roman" w:eastAsia="Batang" w:hAnsi="Times New Roman"/>
          <w:lang w:val="bg-BG"/>
        </w:rPr>
        <w:t>„</w:t>
      </w:r>
      <w:r w:rsidR="00CC301A" w:rsidRPr="003441E8">
        <w:rPr>
          <w:rFonts w:ascii="Times New Roman" w:hAnsi="Times New Roman"/>
        </w:rPr>
        <w:t>Закупуване на нов неупотребяван електрически лекотоварен автомобил за разнос на храна за нуждите на Домашен социален патронаж – гр. Шабла</w:t>
      </w:r>
      <w:r w:rsidR="00CC301A">
        <w:rPr>
          <w:rFonts w:ascii="Times New Roman" w:eastAsia="Batang" w:hAnsi="Times New Roman"/>
          <w:lang w:val="bg-BG"/>
        </w:rPr>
        <w:t>“</w:t>
      </w:r>
      <w:r w:rsidRPr="00202656">
        <w:rPr>
          <w:rFonts w:ascii="Times New Roman" w:hAnsi="Times New Roman"/>
          <w:lang w:val="bg-BG" w:eastAsia="en-US"/>
        </w:rPr>
        <w:t xml:space="preserve">. </w:t>
      </w:r>
    </w:p>
    <w:p w14:paraId="0A249497" w14:textId="08E0FB07" w:rsidR="004F517E" w:rsidRPr="00202656" w:rsidRDefault="00941D92" w:rsidP="005D6FC9">
      <w:pPr>
        <w:rPr>
          <w:rFonts w:ascii="Times New Roman" w:hAnsi="Times New Roman"/>
          <w:lang w:val="bg-BG" w:eastAsia="en-US"/>
        </w:rPr>
      </w:pPr>
      <w:r w:rsidRPr="00321AE5">
        <w:rPr>
          <w:rFonts w:ascii="Times New Roman" w:hAnsi="Times New Roman"/>
          <w:lang w:val="bg-BG" w:eastAsia="en-US"/>
        </w:rPr>
        <w:t>Поръчката</w:t>
      </w:r>
      <w:r w:rsidR="00DA09B0" w:rsidRPr="00321AE5">
        <w:rPr>
          <w:rFonts w:ascii="Times New Roman" w:hAnsi="Times New Roman"/>
          <w:lang w:val="bg-BG" w:eastAsia="en-US"/>
        </w:rPr>
        <w:t xml:space="preserve"> е с код по Общия терминологичен речник: </w:t>
      </w:r>
      <w:r w:rsidR="00FF41B4" w:rsidRPr="00321AE5">
        <w:rPr>
          <w:rFonts w:ascii="Times New Roman" w:hAnsi="Times New Roman"/>
        </w:rPr>
        <w:t>341</w:t>
      </w:r>
      <w:r w:rsidR="00321AE5" w:rsidRPr="00321AE5">
        <w:rPr>
          <w:rFonts w:ascii="Times New Roman" w:hAnsi="Times New Roman"/>
          <w:lang w:val="en-US"/>
        </w:rPr>
        <w:t>100</w:t>
      </w:r>
      <w:r w:rsidR="004B3084" w:rsidRPr="00321AE5">
        <w:rPr>
          <w:rFonts w:ascii="Times New Roman" w:hAnsi="Times New Roman"/>
          <w:lang w:val="bg-BG"/>
        </w:rPr>
        <w:t>00 -</w:t>
      </w:r>
      <w:r w:rsidR="00DA09B0" w:rsidRPr="00321AE5">
        <w:rPr>
          <w:rFonts w:ascii="Times New Roman" w:hAnsi="Times New Roman"/>
          <w:lang w:val="bg-BG" w:eastAsia="en-US"/>
        </w:rPr>
        <w:t xml:space="preserve"> „</w:t>
      </w:r>
      <w:r w:rsidR="004B3084" w:rsidRPr="00321AE5">
        <w:rPr>
          <w:rFonts w:ascii="Times New Roman" w:hAnsi="Times New Roman"/>
          <w:lang w:eastAsia="en-US"/>
        </w:rPr>
        <w:t>Леки автомобили</w:t>
      </w:r>
      <w:r w:rsidR="00DA09B0" w:rsidRPr="00321AE5">
        <w:rPr>
          <w:rFonts w:ascii="Times New Roman" w:hAnsi="Times New Roman"/>
          <w:lang w:val="bg-BG" w:eastAsia="en-US"/>
        </w:rPr>
        <w:t>“.</w:t>
      </w:r>
      <w:r w:rsidR="00DA09B0" w:rsidRPr="00202656">
        <w:rPr>
          <w:rFonts w:ascii="Times New Roman" w:hAnsi="Times New Roman"/>
          <w:lang w:val="bg-BG" w:eastAsia="en-US"/>
        </w:rPr>
        <w:t xml:space="preserve"> </w:t>
      </w:r>
    </w:p>
    <w:p w14:paraId="38651D34" w14:textId="77777777" w:rsidR="003A0890" w:rsidRPr="00202656" w:rsidRDefault="003A0890" w:rsidP="005D6FC9">
      <w:pPr>
        <w:pStyle w:val="1"/>
        <w:ind w:left="714" w:hanging="357"/>
        <w:rPr>
          <w:rFonts w:ascii="Times New Roman" w:hAnsi="Times New Roman"/>
        </w:rPr>
      </w:pPr>
      <w:bookmarkStart w:id="3" w:name="_Toc76978906"/>
      <w:r w:rsidRPr="00202656">
        <w:rPr>
          <w:rFonts w:ascii="Times New Roman" w:hAnsi="Times New Roman"/>
        </w:rPr>
        <w:t>Технически изисквания</w:t>
      </w:r>
      <w:bookmarkEnd w:id="3"/>
      <w:r w:rsidRPr="00202656">
        <w:rPr>
          <w:rFonts w:ascii="Times New Roman" w:hAnsi="Times New Roman"/>
        </w:rPr>
        <w:t xml:space="preserve"> </w:t>
      </w:r>
    </w:p>
    <w:p w14:paraId="1A1E1E26" w14:textId="77777777" w:rsidR="003A0890" w:rsidRPr="00202656" w:rsidRDefault="003A0890" w:rsidP="005D6FC9">
      <w:pPr>
        <w:pStyle w:val="2"/>
        <w:numPr>
          <w:ilvl w:val="0"/>
          <w:numId w:val="7"/>
        </w:numPr>
        <w:rPr>
          <w:rFonts w:ascii="Times New Roman" w:hAnsi="Times New Roman"/>
        </w:rPr>
      </w:pPr>
      <w:bookmarkStart w:id="4" w:name="_Toc76978907"/>
      <w:r w:rsidRPr="00202656">
        <w:rPr>
          <w:rFonts w:ascii="Times New Roman" w:hAnsi="Times New Roman"/>
        </w:rPr>
        <w:t xml:space="preserve">Общи </w:t>
      </w:r>
      <w:r w:rsidR="005B0D5F" w:rsidRPr="00202656">
        <w:rPr>
          <w:rFonts w:ascii="Times New Roman" w:hAnsi="Times New Roman"/>
        </w:rPr>
        <w:t>характеристики</w:t>
      </w:r>
      <w:bookmarkEnd w:id="4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5896"/>
        <w:gridCol w:w="2605"/>
      </w:tblGrid>
      <w:tr w:rsidR="00DA09B0" w:rsidRPr="00202656" w14:paraId="518EE49D" w14:textId="77777777" w:rsidTr="00D413AF">
        <w:trPr>
          <w:tblHeader/>
        </w:trPr>
        <w:tc>
          <w:tcPr>
            <w:tcW w:w="561" w:type="dxa"/>
            <w:shd w:val="clear" w:color="auto" w:fill="F2F2F2" w:themeFill="background1" w:themeFillShade="F2"/>
          </w:tcPr>
          <w:p w14:paraId="10774B82" w14:textId="77777777" w:rsidR="00DA09B0" w:rsidRPr="00202656" w:rsidRDefault="00DA09B0" w:rsidP="005D6FC9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202656">
              <w:rPr>
                <w:rFonts w:ascii="Times New Roman" w:hAnsi="Times New Roman"/>
                <w:b/>
                <w:lang w:val="bg-BG" w:eastAsia="en-US"/>
              </w:rPr>
              <w:t>№</w:t>
            </w:r>
          </w:p>
        </w:tc>
        <w:tc>
          <w:tcPr>
            <w:tcW w:w="5896" w:type="dxa"/>
            <w:shd w:val="clear" w:color="auto" w:fill="F2F2F2" w:themeFill="background1" w:themeFillShade="F2"/>
          </w:tcPr>
          <w:p w14:paraId="4B987A71" w14:textId="77777777" w:rsidR="00DA09B0" w:rsidRPr="00202656" w:rsidRDefault="00DA09B0" w:rsidP="005D6FC9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 w:rsidRPr="00202656">
              <w:rPr>
                <w:rFonts w:ascii="Times New Roman" w:hAnsi="Times New Roman"/>
                <w:b/>
                <w:lang w:val="bg-BG" w:eastAsia="en-US"/>
              </w:rPr>
              <w:t>Характеристика</w:t>
            </w:r>
          </w:p>
        </w:tc>
        <w:tc>
          <w:tcPr>
            <w:tcW w:w="2605" w:type="dxa"/>
            <w:shd w:val="clear" w:color="auto" w:fill="F2F2F2" w:themeFill="background1" w:themeFillShade="F2"/>
            <w:vAlign w:val="center"/>
          </w:tcPr>
          <w:p w14:paraId="339E0E14" w14:textId="77777777" w:rsidR="00DA09B0" w:rsidRPr="00202656" w:rsidRDefault="00296CAD" w:rsidP="005D6FC9">
            <w:pPr>
              <w:jc w:val="center"/>
              <w:rPr>
                <w:rFonts w:ascii="Times New Roman" w:hAnsi="Times New Roman"/>
                <w:b/>
                <w:lang w:val="bg-BG" w:eastAsia="en-US"/>
              </w:rPr>
            </w:pPr>
            <w:r>
              <w:rPr>
                <w:rFonts w:ascii="Times New Roman" w:hAnsi="Times New Roman"/>
                <w:b/>
                <w:lang w:val="bg-BG" w:eastAsia="en-US"/>
              </w:rPr>
              <w:t>Минимални и</w:t>
            </w:r>
            <w:r w:rsidR="00F755B7" w:rsidRPr="00202656">
              <w:rPr>
                <w:rFonts w:ascii="Times New Roman" w:hAnsi="Times New Roman"/>
                <w:b/>
                <w:lang w:val="bg-BG" w:eastAsia="en-US"/>
              </w:rPr>
              <w:t>зискван</w:t>
            </w:r>
            <w:r>
              <w:rPr>
                <w:rFonts w:ascii="Times New Roman" w:hAnsi="Times New Roman"/>
                <w:b/>
                <w:lang w:val="bg-BG" w:eastAsia="en-US"/>
              </w:rPr>
              <w:t>ия</w:t>
            </w:r>
          </w:p>
        </w:tc>
      </w:tr>
      <w:tr w:rsidR="00F83585" w:rsidRPr="00202656" w14:paraId="112678F5" w14:textId="77777777" w:rsidTr="00D413AF">
        <w:tc>
          <w:tcPr>
            <w:tcW w:w="561" w:type="dxa"/>
            <w:vAlign w:val="center"/>
          </w:tcPr>
          <w:p w14:paraId="71E54295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03384F62" w14:textId="6BFBE770" w:rsidR="00F83585" w:rsidRPr="00243CC7" w:rsidRDefault="00F83585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bg-BG"/>
              </w:rPr>
            </w:pPr>
            <w:r w:rsidRPr="00243CC7">
              <w:rPr>
                <w:rFonts w:ascii="Times New Roman" w:hAnsi="Times New Roman"/>
                <w:lang w:val="bg-BG"/>
              </w:rPr>
              <w:t>Категория превозно средство</w:t>
            </w:r>
          </w:p>
        </w:tc>
        <w:tc>
          <w:tcPr>
            <w:tcW w:w="2605" w:type="dxa"/>
          </w:tcPr>
          <w:p w14:paraId="224A22D1" w14:textId="45A38FC3" w:rsidR="00F83585" w:rsidRPr="00243CC7" w:rsidRDefault="00AA4F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bg-BG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>N</w:t>
            </w:r>
            <w:r w:rsidR="00F83585" w:rsidRPr="00243CC7">
              <w:rPr>
                <w:rFonts w:ascii="Times New Roman" w:hAnsi="Times New Roman"/>
                <w:lang w:val="bg-BG" w:eastAsia="bg-BG"/>
              </w:rPr>
              <w:t>1</w:t>
            </w:r>
          </w:p>
        </w:tc>
      </w:tr>
      <w:tr w:rsidR="00F83585" w:rsidRPr="00202656" w14:paraId="222DB1DE" w14:textId="77777777" w:rsidTr="00D413AF">
        <w:tc>
          <w:tcPr>
            <w:tcW w:w="561" w:type="dxa"/>
            <w:vAlign w:val="center"/>
          </w:tcPr>
          <w:p w14:paraId="0BFB0EFF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397B04C2" w14:textId="3A122A3B" w:rsidR="00F83585" w:rsidRPr="00243CC7" w:rsidRDefault="00F83585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Двигател</w:t>
            </w:r>
            <w:r w:rsidR="003A73ED">
              <w:rPr>
                <w:rFonts w:ascii="Times New Roman" w:hAnsi="Times New Roman"/>
                <w:lang w:val="bg-BG"/>
              </w:rPr>
              <w:t>/и</w:t>
            </w:r>
          </w:p>
        </w:tc>
        <w:tc>
          <w:tcPr>
            <w:tcW w:w="2605" w:type="dxa"/>
          </w:tcPr>
          <w:p w14:paraId="3F726230" w14:textId="5C1819CD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Изцяло електрически </w:t>
            </w:r>
          </w:p>
        </w:tc>
      </w:tr>
      <w:tr w:rsidR="00D6082B" w:rsidRPr="00202656" w14:paraId="73F497E5" w14:textId="77777777" w:rsidTr="00D413AF">
        <w:tc>
          <w:tcPr>
            <w:tcW w:w="561" w:type="dxa"/>
            <w:vAlign w:val="center"/>
          </w:tcPr>
          <w:p w14:paraId="16558449" w14:textId="77777777" w:rsidR="00D6082B" w:rsidRPr="00202656" w:rsidRDefault="00D6082B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69C0AC00" w14:textId="576021CD" w:rsidR="00D6082B" w:rsidRPr="00243CC7" w:rsidRDefault="00D6082B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en-US"/>
              </w:rPr>
            </w:pPr>
            <w:r w:rsidRPr="00243CC7">
              <w:rPr>
                <w:rFonts w:ascii="Times New Roman" w:hAnsi="Times New Roman"/>
                <w:lang w:val="bg-BG"/>
              </w:rPr>
              <w:t>Максимална мощност на двигателя</w:t>
            </w:r>
            <w:r w:rsidR="003A73ED">
              <w:rPr>
                <w:rFonts w:ascii="Times New Roman" w:hAnsi="Times New Roman"/>
                <w:lang w:val="bg-BG"/>
              </w:rPr>
              <w:t>/</w:t>
            </w:r>
            <w:proofErr w:type="spellStart"/>
            <w:r w:rsidR="003A73ED">
              <w:rPr>
                <w:rFonts w:ascii="Times New Roman" w:hAnsi="Times New Roman"/>
                <w:lang w:val="bg-BG"/>
              </w:rPr>
              <w:t>ите</w:t>
            </w:r>
            <w:proofErr w:type="spellEnd"/>
            <w:r w:rsidRPr="00243CC7">
              <w:rPr>
                <w:rFonts w:ascii="Times New Roman" w:hAnsi="Times New Roman"/>
                <w:lang w:val="bg-BG"/>
              </w:rPr>
              <w:t xml:space="preserve"> (</w:t>
            </w:r>
            <w:r w:rsidRPr="00243CC7">
              <w:rPr>
                <w:rFonts w:ascii="Times New Roman" w:hAnsi="Times New Roman"/>
                <w:lang w:val="en-US"/>
              </w:rPr>
              <w:t>kW)</w:t>
            </w:r>
          </w:p>
        </w:tc>
        <w:tc>
          <w:tcPr>
            <w:tcW w:w="2605" w:type="dxa"/>
          </w:tcPr>
          <w:p w14:paraId="1F9360C8" w14:textId="331C2701" w:rsidR="00D6082B" w:rsidRPr="0025189B" w:rsidRDefault="00D6082B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bg-BG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Минимум 75 </w:t>
            </w:r>
            <w:r w:rsidRPr="00243CC7">
              <w:rPr>
                <w:rFonts w:ascii="Times New Roman" w:hAnsi="Times New Roman"/>
                <w:lang w:val="en-US" w:eastAsia="bg-BG"/>
              </w:rPr>
              <w:t>kW</w:t>
            </w:r>
            <w:r w:rsidR="003A73ED">
              <w:rPr>
                <w:rFonts w:ascii="Times New Roman" w:hAnsi="Times New Roman"/>
                <w:lang w:val="bg-BG" w:eastAsia="bg-BG"/>
              </w:rPr>
              <w:t xml:space="preserve"> (общо)</w:t>
            </w:r>
          </w:p>
        </w:tc>
      </w:tr>
      <w:tr w:rsidR="00F83585" w:rsidRPr="00202656" w14:paraId="330524A8" w14:textId="77777777" w:rsidTr="00D413AF">
        <w:tc>
          <w:tcPr>
            <w:tcW w:w="561" w:type="dxa"/>
            <w:vAlign w:val="center"/>
          </w:tcPr>
          <w:p w14:paraId="4E0D50BD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6FDF3A40" w14:textId="5852C101" w:rsidR="00F83585" w:rsidRPr="00243CC7" w:rsidRDefault="00F83585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Тип батерия</w:t>
            </w:r>
          </w:p>
        </w:tc>
        <w:tc>
          <w:tcPr>
            <w:tcW w:w="2605" w:type="dxa"/>
          </w:tcPr>
          <w:p w14:paraId="61CA900D" w14:textId="406235F2" w:rsidR="00F83585" w:rsidRPr="00243CC7" w:rsidRDefault="00D6082B" w:rsidP="00900450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>Литиево-йонна</w:t>
            </w:r>
            <w:r w:rsidR="00F83585" w:rsidRPr="00243CC7">
              <w:rPr>
                <w:rFonts w:ascii="Times New Roman" w:hAnsi="Times New Roman"/>
                <w:lang w:val="bg-BG" w:eastAsia="bg-BG"/>
              </w:rPr>
              <w:t xml:space="preserve"> батерия </w:t>
            </w:r>
          </w:p>
        </w:tc>
      </w:tr>
      <w:tr w:rsidR="00F83585" w:rsidRPr="00202656" w14:paraId="7BD96C1C" w14:textId="77777777" w:rsidTr="00D413AF">
        <w:tc>
          <w:tcPr>
            <w:tcW w:w="561" w:type="dxa"/>
            <w:vAlign w:val="center"/>
          </w:tcPr>
          <w:p w14:paraId="675C0404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5012F621" w14:textId="186F2C4B" w:rsidR="00F83585" w:rsidRPr="00243CC7" w:rsidRDefault="00F83585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Капацитет на батерията</w:t>
            </w:r>
          </w:p>
        </w:tc>
        <w:tc>
          <w:tcPr>
            <w:tcW w:w="2605" w:type="dxa"/>
          </w:tcPr>
          <w:p w14:paraId="02792051" w14:textId="5492F2FB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минимум </w:t>
            </w:r>
            <w:r w:rsidR="00AA4FC7" w:rsidRPr="00243CC7">
              <w:rPr>
                <w:rFonts w:ascii="Times New Roman" w:hAnsi="Times New Roman"/>
                <w:lang w:val="en-US" w:eastAsia="bg-BG"/>
              </w:rPr>
              <w:t>40</w:t>
            </w:r>
            <w:r w:rsidRPr="00243CC7">
              <w:rPr>
                <w:rFonts w:ascii="Times New Roman" w:hAnsi="Times New Roman"/>
                <w:lang w:val="bg-BG" w:eastAsia="bg-BG"/>
              </w:rPr>
              <w:t xml:space="preserve"> </w:t>
            </w:r>
            <w:proofErr w:type="spellStart"/>
            <w:r w:rsidRPr="00243CC7">
              <w:rPr>
                <w:rFonts w:ascii="Times New Roman" w:hAnsi="Times New Roman"/>
                <w:lang w:val="bg-BG" w:eastAsia="bg-BG"/>
              </w:rPr>
              <w:t>kWh</w:t>
            </w:r>
            <w:proofErr w:type="spellEnd"/>
            <w:r w:rsidRPr="00243CC7">
              <w:rPr>
                <w:rFonts w:ascii="Times New Roman" w:hAnsi="Times New Roman"/>
                <w:lang w:val="bg-BG" w:eastAsia="bg-BG"/>
              </w:rPr>
              <w:t xml:space="preserve"> </w:t>
            </w:r>
          </w:p>
        </w:tc>
      </w:tr>
      <w:tr w:rsidR="00F83585" w:rsidRPr="00202656" w14:paraId="2653937A" w14:textId="77777777" w:rsidTr="00D413AF">
        <w:tc>
          <w:tcPr>
            <w:tcW w:w="561" w:type="dxa"/>
            <w:vAlign w:val="center"/>
          </w:tcPr>
          <w:p w14:paraId="5F156037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5218FA11" w14:textId="532AC4F8" w:rsidR="00F83585" w:rsidRPr="00243CC7" w:rsidRDefault="00F83585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Пробег на еднократно зареждане с ток</w:t>
            </w:r>
          </w:p>
        </w:tc>
        <w:tc>
          <w:tcPr>
            <w:tcW w:w="2605" w:type="dxa"/>
          </w:tcPr>
          <w:p w14:paraId="030A4987" w14:textId="77777777" w:rsidR="00F83585" w:rsidRPr="00243CC7" w:rsidRDefault="00F83585" w:rsidP="00243CC7">
            <w:pPr>
              <w:spacing w:before="0" w:after="0" w:line="240" w:lineRule="auto"/>
              <w:rPr>
                <w:rFonts w:ascii="Times New Roman" w:hAnsi="Times New Roman"/>
                <w:lang w:val="bg-BG" w:eastAsia="bg-BG"/>
              </w:rPr>
            </w:pPr>
          </w:p>
          <w:p w14:paraId="233E4115" w14:textId="63B829F7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минимум </w:t>
            </w:r>
            <w:r w:rsidR="00D6082B" w:rsidRPr="00243CC7">
              <w:rPr>
                <w:rFonts w:ascii="Times New Roman" w:hAnsi="Times New Roman"/>
                <w:lang w:val="bg-BG" w:eastAsia="bg-BG"/>
              </w:rPr>
              <w:t>250</w:t>
            </w:r>
            <w:r w:rsidRPr="00243CC7">
              <w:rPr>
                <w:rFonts w:ascii="Times New Roman" w:hAnsi="Times New Roman"/>
                <w:lang w:val="bg-BG" w:eastAsia="bg-BG"/>
              </w:rPr>
              <w:t xml:space="preserve"> км </w:t>
            </w:r>
          </w:p>
        </w:tc>
      </w:tr>
      <w:tr w:rsidR="00F83585" w:rsidRPr="00202656" w14:paraId="7E294041" w14:textId="77777777" w:rsidTr="00D413AF">
        <w:tc>
          <w:tcPr>
            <w:tcW w:w="561" w:type="dxa"/>
            <w:vAlign w:val="center"/>
          </w:tcPr>
          <w:p w14:paraId="6F4D88C8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0C855C37" w14:textId="0737FB82" w:rsidR="00F83585" w:rsidRPr="00243CC7" w:rsidRDefault="00F83585" w:rsidP="00243CC7">
            <w:pPr>
              <w:spacing w:before="0" w:after="0" w:line="240" w:lineRule="auto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Максимална скорост</w:t>
            </w:r>
          </w:p>
        </w:tc>
        <w:tc>
          <w:tcPr>
            <w:tcW w:w="2605" w:type="dxa"/>
          </w:tcPr>
          <w:p w14:paraId="732F71AF" w14:textId="40D35432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минимум </w:t>
            </w:r>
            <w:r w:rsidR="00D6082B" w:rsidRPr="00243CC7">
              <w:rPr>
                <w:rFonts w:ascii="Times New Roman" w:hAnsi="Times New Roman"/>
                <w:lang w:val="bg-BG" w:eastAsia="bg-BG"/>
              </w:rPr>
              <w:t>120</w:t>
            </w:r>
            <w:r w:rsidRPr="00243CC7">
              <w:rPr>
                <w:rFonts w:ascii="Times New Roman" w:hAnsi="Times New Roman"/>
                <w:lang w:val="bg-BG" w:eastAsia="bg-BG"/>
              </w:rPr>
              <w:t xml:space="preserve"> км/ч</w:t>
            </w:r>
          </w:p>
        </w:tc>
      </w:tr>
      <w:tr w:rsidR="00F83585" w:rsidRPr="00202656" w14:paraId="4D7E60F3" w14:textId="77777777" w:rsidTr="00D413AF">
        <w:tc>
          <w:tcPr>
            <w:tcW w:w="561" w:type="dxa"/>
            <w:vAlign w:val="center"/>
          </w:tcPr>
          <w:p w14:paraId="0F92FD38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15090DB6" w14:textId="79D8E169" w:rsidR="00F83585" w:rsidRPr="00243CC7" w:rsidRDefault="00F83585" w:rsidP="00243CC7">
            <w:pPr>
              <w:spacing w:before="0" w:after="0" w:line="240" w:lineRule="auto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Брой места</w:t>
            </w:r>
          </w:p>
        </w:tc>
        <w:tc>
          <w:tcPr>
            <w:tcW w:w="2605" w:type="dxa"/>
          </w:tcPr>
          <w:p w14:paraId="175FB3B8" w14:textId="5775B8DC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 xml:space="preserve">до </w:t>
            </w:r>
            <w:r w:rsidR="00900450">
              <w:rPr>
                <w:rFonts w:ascii="Times New Roman" w:hAnsi="Times New Roman"/>
                <w:lang w:val="en-US" w:eastAsia="bg-BG"/>
              </w:rPr>
              <w:t>2</w:t>
            </w:r>
          </w:p>
        </w:tc>
      </w:tr>
      <w:tr w:rsidR="00F83585" w:rsidRPr="00202656" w14:paraId="0169D753" w14:textId="77777777" w:rsidTr="00D413AF">
        <w:tc>
          <w:tcPr>
            <w:tcW w:w="561" w:type="dxa"/>
            <w:vAlign w:val="center"/>
          </w:tcPr>
          <w:p w14:paraId="045A3295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13532B9D" w14:textId="2874481A" w:rsidR="00F83585" w:rsidRPr="00243CC7" w:rsidRDefault="00457D96" w:rsidP="00900450">
            <w:pPr>
              <w:spacing w:before="0" w:after="0" w:line="240" w:lineRule="auto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 xml:space="preserve">ABS (антиблокираща спирачна система) + Система за аварийно спиране </w:t>
            </w:r>
          </w:p>
        </w:tc>
        <w:tc>
          <w:tcPr>
            <w:tcW w:w="2605" w:type="dxa"/>
          </w:tcPr>
          <w:p w14:paraId="78BCE353" w14:textId="26325251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/>
              </w:rPr>
            </w:pPr>
            <w:r w:rsidRPr="00243CC7">
              <w:rPr>
                <w:rFonts w:ascii="Times New Roman" w:hAnsi="Times New Roman"/>
                <w:lang w:val="bg-BG" w:eastAsia="bg-BG"/>
              </w:rPr>
              <w:t>да</w:t>
            </w:r>
          </w:p>
        </w:tc>
      </w:tr>
      <w:tr w:rsidR="00F83585" w:rsidRPr="00202656" w14:paraId="7F4FE070" w14:textId="77777777" w:rsidTr="00D413AF">
        <w:tc>
          <w:tcPr>
            <w:tcW w:w="561" w:type="dxa"/>
            <w:vAlign w:val="center"/>
          </w:tcPr>
          <w:p w14:paraId="54763B7B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56D4BD98" w14:textId="209B4197" w:rsidR="00F83585" w:rsidRPr="00243CC7" w:rsidRDefault="00457D96" w:rsidP="00243CC7">
            <w:pPr>
              <w:spacing w:before="0" w:after="0" w:line="240" w:lineRule="auto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Предна въздушна възглавница за водача</w:t>
            </w:r>
          </w:p>
        </w:tc>
        <w:tc>
          <w:tcPr>
            <w:tcW w:w="2605" w:type="dxa"/>
          </w:tcPr>
          <w:p w14:paraId="6C3F06BF" w14:textId="77777777" w:rsidR="00F83585" w:rsidRPr="00243CC7" w:rsidRDefault="00F83585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3A7A4257" w14:textId="48F2C75F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F83585" w:rsidRPr="00202656" w14:paraId="7EAE5013" w14:textId="77777777" w:rsidTr="00D413AF">
        <w:tc>
          <w:tcPr>
            <w:tcW w:w="561" w:type="dxa"/>
            <w:vAlign w:val="center"/>
          </w:tcPr>
          <w:p w14:paraId="2D0083F3" w14:textId="77777777" w:rsidR="00F83585" w:rsidRPr="00202656" w:rsidRDefault="00F83585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</w:tcPr>
          <w:p w14:paraId="07D2D114" w14:textId="33B63E0A" w:rsidR="00F83585" w:rsidRPr="00243CC7" w:rsidRDefault="00457D96" w:rsidP="00243CC7">
            <w:pPr>
              <w:spacing w:before="0" w:after="0" w:line="240" w:lineRule="auto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Комплект за поправка на гуми</w:t>
            </w:r>
          </w:p>
        </w:tc>
        <w:tc>
          <w:tcPr>
            <w:tcW w:w="2605" w:type="dxa"/>
          </w:tcPr>
          <w:p w14:paraId="0F36CE8B" w14:textId="77777777" w:rsidR="00F83585" w:rsidRPr="00243CC7" w:rsidRDefault="00F83585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3DABB0E7" w14:textId="449E56EE" w:rsidR="00F83585" w:rsidRPr="00243CC7" w:rsidRDefault="00F83585" w:rsidP="00243CC7">
            <w:pPr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A15141" w:rsidRPr="00202656" w14:paraId="6FB91BA5" w14:textId="77777777" w:rsidTr="00D413AF">
        <w:tc>
          <w:tcPr>
            <w:tcW w:w="561" w:type="dxa"/>
            <w:vAlign w:val="center"/>
          </w:tcPr>
          <w:p w14:paraId="0042F805" w14:textId="77777777" w:rsidR="00A15141" w:rsidRPr="00202656" w:rsidRDefault="00A15141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43188E5" w14:textId="5DFBCF17" w:rsidR="00A15141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Асистент при страничен вятър</w:t>
            </w:r>
          </w:p>
        </w:tc>
        <w:tc>
          <w:tcPr>
            <w:tcW w:w="2605" w:type="dxa"/>
            <w:vAlign w:val="center"/>
          </w:tcPr>
          <w:p w14:paraId="1B5D920F" w14:textId="77777777" w:rsidR="00A15141" w:rsidRPr="00243CC7" w:rsidRDefault="00A15141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14:paraId="2DD7147A" w14:textId="77777777" w:rsidTr="00D413AF">
        <w:tc>
          <w:tcPr>
            <w:tcW w:w="561" w:type="dxa"/>
            <w:vAlign w:val="center"/>
          </w:tcPr>
          <w:p w14:paraId="2B666CBF" w14:textId="77777777" w:rsidR="00A15141" w:rsidRPr="00202656" w:rsidRDefault="00A15141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1366B321" w14:textId="23A2BFF7" w:rsidR="00A15141" w:rsidRPr="00243CC7" w:rsidRDefault="00457D96" w:rsidP="00243CC7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/>
                <w:lang w:val="en-US" w:eastAsia="en-US"/>
              </w:rPr>
            </w:pPr>
            <w:r w:rsidRPr="00243CC7">
              <w:rPr>
                <w:rFonts w:ascii="Times New Roman" w:hAnsi="Times New Roman"/>
              </w:rPr>
              <w:t xml:space="preserve">Електронен контрол на стабилността (ESC) с Асистент при потегляне по наклон </w:t>
            </w:r>
          </w:p>
        </w:tc>
        <w:tc>
          <w:tcPr>
            <w:tcW w:w="2605" w:type="dxa"/>
            <w:vAlign w:val="center"/>
          </w:tcPr>
          <w:p w14:paraId="65F2C75C" w14:textId="77777777" w:rsidR="00A15141" w:rsidRPr="00243CC7" w:rsidRDefault="00A15141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A15141" w:rsidRPr="00202656" w14:paraId="6CF6D695" w14:textId="77777777" w:rsidTr="00D413AF">
        <w:tc>
          <w:tcPr>
            <w:tcW w:w="561" w:type="dxa"/>
            <w:vAlign w:val="center"/>
          </w:tcPr>
          <w:p w14:paraId="2F39500F" w14:textId="77777777" w:rsidR="00A15141" w:rsidRPr="00202656" w:rsidRDefault="00A15141" w:rsidP="005D6FC9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44C10AB8" w14:textId="21D47DDF" w:rsidR="00A15141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15-инчови стоманени джанти</w:t>
            </w:r>
          </w:p>
        </w:tc>
        <w:tc>
          <w:tcPr>
            <w:tcW w:w="2605" w:type="dxa"/>
            <w:vAlign w:val="center"/>
          </w:tcPr>
          <w:p w14:paraId="3CC50252" w14:textId="77777777" w:rsidR="00A15141" w:rsidRPr="00243CC7" w:rsidRDefault="00A15141" w:rsidP="00243CC7">
            <w:pPr>
              <w:spacing w:before="0" w:after="0" w:line="240" w:lineRule="auto"/>
              <w:jc w:val="center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57D96" w:rsidRPr="00202656" w14:paraId="698D875B" w14:textId="77777777" w:rsidTr="00D413AF">
        <w:tc>
          <w:tcPr>
            <w:tcW w:w="561" w:type="dxa"/>
            <w:vAlign w:val="center"/>
          </w:tcPr>
          <w:p w14:paraId="69459EF7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EF054CE" w14:textId="306B72E5" w:rsidR="00457D96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LED дневни светлини</w:t>
            </w:r>
          </w:p>
        </w:tc>
        <w:tc>
          <w:tcPr>
            <w:tcW w:w="2605" w:type="dxa"/>
            <w:vAlign w:val="center"/>
          </w:tcPr>
          <w:p w14:paraId="54F22BF7" w14:textId="64801DDF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57D96" w:rsidRPr="00202656" w14:paraId="7FB1C4F8" w14:textId="77777777" w:rsidTr="00D413AF">
        <w:tc>
          <w:tcPr>
            <w:tcW w:w="561" w:type="dxa"/>
            <w:vAlign w:val="center"/>
          </w:tcPr>
          <w:p w14:paraId="758EAC16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7D6CB5C2" w14:textId="6E38FE8C" w:rsidR="00457D96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12 V контакт в товарната зона</w:t>
            </w:r>
          </w:p>
        </w:tc>
        <w:tc>
          <w:tcPr>
            <w:tcW w:w="2605" w:type="dxa"/>
            <w:vAlign w:val="center"/>
          </w:tcPr>
          <w:p w14:paraId="4E85D7B9" w14:textId="2206E754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57D96" w:rsidRPr="00202656" w14:paraId="52F5DAEF" w14:textId="77777777" w:rsidTr="00D413AF">
        <w:tc>
          <w:tcPr>
            <w:tcW w:w="561" w:type="dxa"/>
            <w:vAlign w:val="center"/>
          </w:tcPr>
          <w:p w14:paraId="312BA969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730EDF7B" w14:textId="6A050561" w:rsidR="00457D96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Плъзгаща се странична врата от дясната страна</w:t>
            </w:r>
          </w:p>
        </w:tc>
        <w:tc>
          <w:tcPr>
            <w:tcW w:w="2605" w:type="dxa"/>
            <w:vAlign w:val="center"/>
          </w:tcPr>
          <w:p w14:paraId="1CA076AF" w14:textId="7DE549E5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57D96" w:rsidRPr="00202656" w14:paraId="5D03A98A" w14:textId="77777777" w:rsidTr="00D413AF">
        <w:tc>
          <w:tcPr>
            <w:tcW w:w="561" w:type="dxa"/>
            <w:vAlign w:val="center"/>
          </w:tcPr>
          <w:p w14:paraId="3CDCE7FA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1BC43E8" w14:textId="40C4D644" w:rsidR="00457D96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Двукрила задна врата с отваряне на 180 градуса без остъкление</w:t>
            </w:r>
          </w:p>
        </w:tc>
        <w:tc>
          <w:tcPr>
            <w:tcW w:w="2605" w:type="dxa"/>
          </w:tcPr>
          <w:p w14:paraId="2ADBC741" w14:textId="77777777" w:rsidR="00457D96" w:rsidRPr="00243CC7" w:rsidRDefault="00457D96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2E85C5D8" w14:textId="4C77D783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457D96" w:rsidRPr="00202656" w14:paraId="49E9EAFD" w14:textId="77777777" w:rsidTr="00D413AF">
        <w:tc>
          <w:tcPr>
            <w:tcW w:w="561" w:type="dxa"/>
            <w:vAlign w:val="center"/>
          </w:tcPr>
          <w:p w14:paraId="708BFB35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4531058F" w14:textId="44200F19" w:rsidR="00457D96" w:rsidRPr="00F05DE1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D413AF">
              <w:rPr>
                <w:rFonts w:ascii="Times New Roman" w:hAnsi="Times New Roman"/>
              </w:rPr>
              <w:t>Плътна преградна стена към товарната зона</w:t>
            </w:r>
          </w:p>
        </w:tc>
        <w:tc>
          <w:tcPr>
            <w:tcW w:w="2605" w:type="dxa"/>
            <w:vAlign w:val="center"/>
          </w:tcPr>
          <w:p w14:paraId="04AF089C" w14:textId="2C93A0B2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457D96" w:rsidRPr="00202656" w14:paraId="4F0ED89F" w14:textId="77777777" w:rsidTr="00D413AF">
        <w:tc>
          <w:tcPr>
            <w:tcW w:w="561" w:type="dxa"/>
            <w:vAlign w:val="center"/>
          </w:tcPr>
          <w:p w14:paraId="6480729C" w14:textId="77777777" w:rsidR="00457D96" w:rsidRPr="00202656" w:rsidRDefault="00457D96" w:rsidP="00457D96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EB9A496" w14:textId="7540ACC0" w:rsidR="00457D96" w:rsidRPr="00243CC7" w:rsidRDefault="00457D96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Предварително оборудване за радио с вградени говорители и антена</w:t>
            </w:r>
          </w:p>
        </w:tc>
        <w:tc>
          <w:tcPr>
            <w:tcW w:w="2605" w:type="dxa"/>
            <w:vAlign w:val="center"/>
          </w:tcPr>
          <w:p w14:paraId="22EBE722" w14:textId="31858A43" w:rsidR="00457D96" w:rsidRPr="00243CC7" w:rsidRDefault="00457D96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68C24931" w14:textId="77777777" w:rsidTr="00D413AF">
        <w:tc>
          <w:tcPr>
            <w:tcW w:w="561" w:type="dxa"/>
            <w:vAlign w:val="center"/>
          </w:tcPr>
          <w:p w14:paraId="07991A5E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17952A05" w14:textId="53EC4F37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Автоматично включване/изключване на светлините и чистачките</w:t>
            </w:r>
          </w:p>
        </w:tc>
        <w:tc>
          <w:tcPr>
            <w:tcW w:w="2605" w:type="dxa"/>
          </w:tcPr>
          <w:p w14:paraId="70CB8229" w14:textId="77777777" w:rsidR="007F4DEF" w:rsidRPr="00243CC7" w:rsidRDefault="007F4DEF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5079B930" w14:textId="4A4D48B1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7F4DEF" w:rsidRPr="00202656" w14:paraId="2166AE56" w14:textId="77777777" w:rsidTr="00D413AF">
        <w:tc>
          <w:tcPr>
            <w:tcW w:w="561" w:type="dxa"/>
            <w:vAlign w:val="center"/>
          </w:tcPr>
          <w:p w14:paraId="796BD38E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89FD6D0" w14:textId="264A1012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Отделение за вещи над главата</w:t>
            </w:r>
          </w:p>
        </w:tc>
        <w:tc>
          <w:tcPr>
            <w:tcW w:w="2605" w:type="dxa"/>
            <w:vAlign w:val="center"/>
          </w:tcPr>
          <w:p w14:paraId="6700B683" w14:textId="7032FF31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1ADD8B74" w14:textId="77777777" w:rsidTr="00D413AF">
        <w:tc>
          <w:tcPr>
            <w:tcW w:w="561" w:type="dxa"/>
            <w:vAlign w:val="center"/>
          </w:tcPr>
          <w:p w14:paraId="7B3ADE8C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1C78A1BD" w14:textId="5B5A0A1D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Автоматичен еднозонов климатик</w:t>
            </w:r>
          </w:p>
        </w:tc>
        <w:tc>
          <w:tcPr>
            <w:tcW w:w="2605" w:type="dxa"/>
            <w:vAlign w:val="center"/>
          </w:tcPr>
          <w:p w14:paraId="5AE19352" w14:textId="6F74F275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3F10A9C4" w14:textId="77777777" w:rsidTr="00D413AF">
        <w:tc>
          <w:tcPr>
            <w:tcW w:w="561" w:type="dxa"/>
            <w:vAlign w:val="center"/>
          </w:tcPr>
          <w:p w14:paraId="37828433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5166807" w14:textId="3399B12D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Сгъваем ключ с 3 бутона</w:t>
            </w:r>
          </w:p>
        </w:tc>
        <w:tc>
          <w:tcPr>
            <w:tcW w:w="2605" w:type="dxa"/>
          </w:tcPr>
          <w:p w14:paraId="0B54D710" w14:textId="77777777" w:rsidR="007F4DEF" w:rsidRPr="00243CC7" w:rsidRDefault="007F4DEF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67A1A3AA" w14:textId="50CB3436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7F4DEF" w:rsidRPr="00202656" w14:paraId="0199DDFC" w14:textId="77777777" w:rsidTr="00D413AF">
        <w:tc>
          <w:tcPr>
            <w:tcW w:w="561" w:type="dxa"/>
            <w:vAlign w:val="center"/>
          </w:tcPr>
          <w:p w14:paraId="7D4DAB73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7B76685" w14:textId="1DAAE594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Централна конзола с 1 контакт 12 V и 2 поставки за чаши</w:t>
            </w:r>
          </w:p>
        </w:tc>
        <w:tc>
          <w:tcPr>
            <w:tcW w:w="2605" w:type="dxa"/>
            <w:vAlign w:val="center"/>
          </w:tcPr>
          <w:p w14:paraId="41E4CD04" w14:textId="1E9EECB0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23A8F1A3" w14:textId="77777777" w:rsidTr="00D413AF">
        <w:tc>
          <w:tcPr>
            <w:tcW w:w="561" w:type="dxa"/>
            <w:vAlign w:val="center"/>
          </w:tcPr>
          <w:p w14:paraId="06E5C39F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78E71A5" w14:textId="6667A112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Стандартно осветление в кабината и товарния отсек</w:t>
            </w:r>
          </w:p>
        </w:tc>
        <w:tc>
          <w:tcPr>
            <w:tcW w:w="2605" w:type="dxa"/>
            <w:vAlign w:val="center"/>
          </w:tcPr>
          <w:p w14:paraId="6EAAA5D6" w14:textId="51EAD315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499CBE08" w14:textId="77777777" w:rsidTr="00D413AF">
        <w:tc>
          <w:tcPr>
            <w:tcW w:w="561" w:type="dxa"/>
            <w:vAlign w:val="center"/>
          </w:tcPr>
          <w:p w14:paraId="234ACD76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7B8FA24" w14:textId="1D619A5A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Електрически предни стъкла за водача и пътника</w:t>
            </w:r>
          </w:p>
        </w:tc>
        <w:tc>
          <w:tcPr>
            <w:tcW w:w="2605" w:type="dxa"/>
            <w:vAlign w:val="center"/>
          </w:tcPr>
          <w:p w14:paraId="5E60FB7C" w14:textId="38B0C0D8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4E207352" w14:textId="77777777" w:rsidTr="00D413AF">
        <w:tc>
          <w:tcPr>
            <w:tcW w:w="561" w:type="dxa"/>
            <w:vAlign w:val="center"/>
          </w:tcPr>
          <w:p w14:paraId="1D3307A9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49B98E33" w14:textId="697F5134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Волан, регулируем във височина и дълбочина</w:t>
            </w:r>
          </w:p>
        </w:tc>
        <w:tc>
          <w:tcPr>
            <w:tcW w:w="2605" w:type="dxa"/>
          </w:tcPr>
          <w:p w14:paraId="2B9B7AEE" w14:textId="77777777" w:rsidR="007F4DEF" w:rsidRPr="00243CC7" w:rsidRDefault="007F4DEF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6E911005" w14:textId="06C7BA6E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7F4DEF" w:rsidRPr="00202656" w14:paraId="1359AF75" w14:textId="77777777" w:rsidTr="00D413AF">
        <w:tc>
          <w:tcPr>
            <w:tcW w:w="561" w:type="dxa"/>
            <w:vAlign w:val="center"/>
          </w:tcPr>
          <w:p w14:paraId="4DF4F305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491BE5AD" w14:textId="09538C74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Дистанционно централно заключване</w:t>
            </w:r>
          </w:p>
        </w:tc>
        <w:tc>
          <w:tcPr>
            <w:tcW w:w="2605" w:type="dxa"/>
            <w:vAlign w:val="center"/>
          </w:tcPr>
          <w:p w14:paraId="4E46F60A" w14:textId="3747C9C1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7A8FC7A4" w14:textId="77777777" w:rsidTr="00D413AF">
        <w:tc>
          <w:tcPr>
            <w:tcW w:w="561" w:type="dxa"/>
            <w:vAlign w:val="center"/>
          </w:tcPr>
          <w:p w14:paraId="1687A887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6D58F6F7" w14:textId="018C4C43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Електрически и отопляеми странични огледала</w:t>
            </w:r>
          </w:p>
        </w:tc>
        <w:tc>
          <w:tcPr>
            <w:tcW w:w="2605" w:type="dxa"/>
            <w:vAlign w:val="center"/>
          </w:tcPr>
          <w:p w14:paraId="09075D37" w14:textId="5813C901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6FF45FCF" w14:textId="77777777" w:rsidTr="00D413AF">
        <w:tc>
          <w:tcPr>
            <w:tcW w:w="561" w:type="dxa"/>
            <w:vAlign w:val="center"/>
          </w:tcPr>
          <w:p w14:paraId="78EAD569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640A20A4" w14:textId="1D9DE5B6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Минимум д</w:t>
            </w:r>
            <w:r w:rsidRPr="00243CC7">
              <w:rPr>
                <w:rFonts w:ascii="Times New Roman" w:hAnsi="Times New Roman"/>
              </w:rPr>
              <w:t>ва режима на шофиране</w:t>
            </w:r>
          </w:p>
        </w:tc>
        <w:tc>
          <w:tcPr>
            <w:tcW w:w="2605" w:type="dxa"/>
            <w:vAlign w:val="center"/>
          </w:tcPr>
          <w:p w14:paraId="73932B63" w14:textId="0A1307AE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38BB89F0" w14:textId="77777777" w:rsidTr="00D413AF">
        <w:tc>
          <w:tcPr>
            <w:tcW w:w="561" w:type="dxa"/>
            <w:vAlign w:val="center"/>
          </w:tcPr>
          <w:p w14:paraId="0D0C894E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4FC279D" w14:textId="7EA84212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/>
              </w:rPr>
              <w:t>Минимум т</w:t>
            </w:r>
            <w:r w:rsidRPr="00243CC7">
              <w:rPr>
                <w:rFonts w:ascii="Times New Roman" w:hAnsi="Times New Roman"/>
              </w:rPr>
              <w:t>ри режима на рекуперация на спирачната енергия</w:t>
            </w:r>
          </w:p>
        </w:tc>
        <w:tc>
          <w:tcPr>
            <w:tcW w:w="2605" w:type="dxa"/>
          </w:tcPr>
          <w:p w14:paraId="3B50960F" w14:textId="77777777" w:rsidR="007F4DEF" w:rsidRPr="00243CC7" w:rsidRDefault="007F4DEF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4888874E" w14:textId="1D998F80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7F4DEF" w:rsidRPr="00202656" w14:paraId="7C60023C" w14:textId="77777777" w:rsidTr="00D413AF">
        <w:tc>
          <w:tcPr>
            <w:tcW w:w="561" w:type="dxa"/>
            <w:vAlign w:val="center"/>
          </w:tcPr>
          <w:p w14:paraId="0DA7846C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6E8FDA9B" w14:textId="006170C8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Звуково предупреждение за пешеходци</w:t>
            </w:r>
          </w:p>
        </w:tc>
        <w:tc>
          <w:tcPr>
            <w:tcW w:w="2605" w:type="dxa"/>
            <w:vAlign w:val="center"/>
          </w:tcPr>
          <w:p w14:paraId="1FC24F11" w14:textId="2722D102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54E66A92" w14:textId="77777777" w:rsidTr="00D413AF">
        <w:tc>
          <w:tcPr>
            <w:tcW w:w="561" w:type="dxa"/>
            <w:vAlign w:val="center"/>
          </w:tcPr>
          <w:p w14:paraId="0A42A772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A1E6667" w14:textId="337954CF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6 м кабел за обществени зарядни станции</w:t>
            </w:r>
          </w:p>
        </w:tc>
        <w:tc>
          <w:tcPr>
            <w:tcW w:w="2605" w:type="dxa"/>
            <w:vAlign w:val="center"/>
          </w:tcPr>
          <w:p w14:paraId="3B4B5AC7" w14:textId="7DB8F358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46395AC0" w14:textId="77777777" w:rsidTr="00D413AF">
        <w:tc>
          <w:tcPr>
            <w:tcW w:w="561" w:type="dxa"/>
            <w:vAlign w:val="center"/>
          </w:tcPr>
          <w:p w14:paraId="394D3790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625957D7" w14:textId="27C97F87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11 kW зарядно устройство</w:t>
            </w:r>
          </w:p>
        </w:tc>
        <w:tc>
          <w:tcPr>
            <w:tcW w:w="2605" w:type="dxa"/>
            <w:vAlign w:val="center"/>
          </w:tcPr>
          <w:p w14:paraId="188BCCB8" w14:textId="3B5C6AF5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11879961" w14:textId="77777777" w:rsidTr="00D413AF">
        <w:tc>
          <w:tcPr>
            <w:tcW w:w="561" w:type="dxa"/>
            <w:vAlign w:val="center"/>
          </w:tcPr>
          <w:p w14:paraId="215B6286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49DF824D" w14:textId="725B7FD3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</w:rPr>
              <w:t>Табло с индикатори за мощност и</w:t>
            </w:r>
            <w:r w:rsidR="003A73ED">
              <w:rPr>
                <w:rFonts w:ascii="Times New Roman" w:hAnsi="Times New Roman"/>
              </w:rPr>
              <w:t xml:space="preserve"> </w:t>
            </w:r>
            <w:r w:rsidR="003A73ED">
              <w:rPr>
                <w:rFonts w:ascii="Times New Roman" w:hAnsi="Times New Roman"/>
                <w:lang w:val="bg-BG"/>
              </w:rPr>
              <w:t>мин.</w:t>
            </w:r>
            <w:r w:rsidRPr="00243CC7">
              <w:rPr>
                <w:rFonts w:ascii="Times New Roman" w:hAnsi="Times New Roman"/>
              </w:rPr>
              <w:t xml:space="preserve"> 4,2 цветен TFT дисплей</w:t>
            </w:r>
          </w:p>
        </w:tc>
        <w:tc>
          <w:tcPr>
            <w:tcW w:w="2605" w:type="dxa"/>
          </w:tcPr>
          <w:p w14:paraId="4C45FEFD" w14:textId="77777777" w:rsidR="007F4DEF" w:rsidRPr="00243CC7" w:rsidRDefault="007F4DEF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1E9692BA" w14:textId="3454125E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7F4DEF" w:rsidRPr="00202656" w14:paraId="540EDEC7" w14:textId="77777777" w:rsidTr="00D413AF">
        <w:tc>
          <w:tcPr>
            <w:tcW w:w="561" w:type="dxa"/>
            <w:vAlign w:val="center"/>
          </w:tcPr>
          <w:p w14:paraId="0437203B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51DC1FF8" w14:textId="7DED81B6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Странични въздушни възглавници + въздушни завеси</w:t>
            </w:r>
          </w:p>
        </w:tc>
        <w:tc>
          <w:tcPr>
            <w:tcW w:w="2605" w:type="dxa"/>
            <w:vAlign w:val="center"/>
          </w:tcPr>
          <w:p w14:paraId="04C35134" w14:textId="2CB6D00E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02FA6C02" w14:textId="77777777" w:rsidTr="00D413AF">
        <w:tc>
          <w:tcPr>
            <w:tcW w:w="561" w:type="dxa"/>
            <w:vAlign w:val="center"/>
          </w:tcPr>
          <w:p w14:paraId="1ABE2C61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CB94B99" w14:textId="2BA9ECA7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Странични протектори на вратите</w:t>
            </w:r>
          </w:p>
        </w:tc>
        <w:tc>
          <w:tcPr>
            <w:tcW w:w="2605" w:type="dxa"/>
            <w:vAlign w:val="center"/>
          </w:tcPr>
          <w:p w14:paraId="3B95F590" w14:textId="7C587DAD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7F4DEF" w:rsidRPr="00202656" w14:paraId="5EF0E156" w14:textId="77777777" w:rsidTr="00D413AF">
        <w:tc>
          <w:tcPr>
            <w:tcW w:w="561" w:type="dxa"/>
            <w:vAlign w:val="center"/>
          </w:tcPr>
          <w:p w14:paraId="5C0E4245" w14:textId="77777777" w:rsidR="007F4DEF" w:rsidRPr="00202656" w:rsidRDefault="007F4DEF" w:rsidP="007F4DEF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2A113E17" w14:textId="6BF34C2D" w:rsidR="007F4DEF" w:rsidRPr="00243CC7" w:rsidRDefault="007F4DEF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Фронтална въздушна възглавница за пасажера с опция за деактивиране</w:t>
            </w:r>
          </w:p>
        </w:tc>
        <w:tc>
          <w:tcPr>
            <w:tcW w:w="2605" w:type="dxa"/>
            <w:vAlign w:val="center"/>
          </w:tcPr>
          <w:p w14:paraId="7287CDD9" w14:textId="69DA58D2" w:rsidR="007F4DEF" w:rsidRPr="00243CC7" w:rsidRDefault="007F4DEF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121168A8" w14:textId="77777777" w:rsidTr="00D413AF">
        <w:tc>
          <w:tcPr>
            <w:tcW w:w="561" w:type="dxa"/>
            <w:vAlign w:val="center"/>
          </w:tcPr>
          <w:p w14:paraId="421D1F20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723FE8E9" w14:textId="0CDEAB9A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Облицовка на страничните панели в товарната зона</w:t>
            </w:r>
          </w:p>
        </w:tc>
        <w:tc>
          <w:tcPr>
            <w:tcW w:w="2605" w:type="dxa"/>
            <w:vAlign w:val="center"/>
          </w:tcPr>
          <w:p w14:paraId="18D72E21" w14:textId="13A1EBE9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3D40ECCB" w14:textId="77777777" w:rsidTr="00D413AF">
        <w:tc>
          <w:tcPr>
            <w:tcW w:w="561" w:type="dxa"/>
            <w:vAlign w:val="center"/>
          </w:tcPr>
          <w:p w14:paraId="40E89F24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72E0511" w14:textId="3088E043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Заден паркинг сензор</w:t>
            </w:r>
          </w:p>
        </w:tc>
        <w:tc>
          <w:tcPr>
            <w:tcW w:w="2605" w:type="dxa"/>
          </w:tcPr>
          <w:p w14:paraId="45E40F67" w14:textId="77777777" w:rsidR="00243CC7" w:rsidRPr="00243CC7" w:rsidRDefault="00243CC7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7B85209C" w14:textId="592FC060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243CC7" w:rsidRPr="00202656" w14:paraId="09A8456C" w14:textId="77777777" w:rsidTr="00D413AF">
        <w:tc>
          <w:tcPr>
            <w:tcW w:w="561" w:type="dxa"/>
            <w:vAlign w:val="center"/>
          </w:tcPr>
          <w:p w14:paraId="5F8DF019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6340E637" w14:textId="6AEE74A6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PVC под в товарната зона</w:t>
            </w:r>
          </w:p>
        </w:tc>
        <w:tc>
          <w:tcPr>
            <w:tcW w:w="2605" w:type="dxa"/>
            <w:vAlign w:val="center"/>
          </w:tcPr>
          <w:p w14:paraId="4BCCC4D7" w14:textId="0AAAD6AF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6FB3E3AF" w14:textId="77777777" w:rsidTr="00D413AF">
        <w:tc>
          <w:tcPr>
            <w:tcW w:w="561" w:type="dxa"/>
            <w:vAlign w:val="center"/>
          </w:tcPr>
          <w:p w14:paraId="177C077E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C383CA7" w14:textId="48904224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Лява плъзгаща врата, неостъклена</w:t>
            </w:r>
          </w:p>
        </w:tc>
        <w:tc>
          <w:tcPr>
            <w:tcW w:w="2605" w:type="dxa"/>
            <w:vAlign w:val="center"/>
          </w:tcPr>
          <w:p w14:paraId="647B77E8" w14:textId="56FAB40A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105ECA92" w14:textId="77777777" w:rsidTr="00D413AF">
        <w:tc>
          <w:tcPr>
            <w:tcW w:w="561" w:type="dxa"/>
            <w:vAlign w:val="center"/>
          </w:tcPr>
          <w:p w14:paraId="2FFFE4B7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6F6196D" w14:textId="41366CD6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 xml:space="preserve">Радио с Bluetooth и </w:t>
            </w:r>
            <w:r w:rsidR="003A73ED">
              <w:rPr>
                <w:rFonts w:ascii="Times New Roman" w:hAnsi="Times New Roman"/>
                <w:lang w:val="bg-BG"/>
              </w:rPr>
              <w:t xml:space="preserve">мин. </w:t>
            </w:r>
            <w:r w:rsidRPr="00243CC7">
              <w:rPr>
                <w:rFonts w:ascii="Times New Roman" w:hAnsi="Times New Roman"/>
              </w:rPr>
              <w:t xml:space="preserve">4 говорителя, </w:t>
            </w:r>
            <w:r w:rsidR="003A73ED">
              <w:rPr>
                <w:rFonts w:ascii="Times New Roman" w:hAnsi="Times New Roman"/>
                <w:lang w:val="bg-BG"/>
              </w:rPr>
              <w:t xml:space="preserve">мин. </w:t>
            </w:r>
            <w:r w:rsidRPr="00243CC7">
              <w:rPr>
                <w:rFonts w:ascii="Times New Roman" w:hAnsi="Times New Roman"/>
              </w:rPr>
              <w:t>8’’ сензорен екран,</w:t>
            </w:r>
            <w:r w:rsidRPr="00243CC7">
              <w:rPr>
                <w:rFonts w:ascii="Times New Roman" w:hAnsi="Times New Roman"/>
                <w:lang w:val="bg-BG"/>
              </w:rPr>
              <w:t xml:space="preserve"> </w:t>
            </w:r>
            <w:r w:rsidRPr="00243CC7">
              <w:rPr>
                <w:rFonts w:ascii="Times New Roman" w:hAnsi="Times New Roman"/>
              </w:rPr>
              <w:t>управление от волана</w:t>
            </w:r>
          </w:p>
        </w:tc>
        <w:tc>
          <w:tcPr>
            <w:tcW w:w="2605" w:type="dxa"/>
          </w:tcPr>
          <w:p w14:paraId="440FC641" w14:textId="77777777" w:rsidR="00243CC7" w:rsidRPr="00243CC7" w:rsidRDefault="00243CC7" w:rsidP="00243CC7">
            <w:pPr>
              <w:spacing w:before="0" w:after="0" w:line="240" w:lineRule="auto"/>
              <w:rPr>
                <w:rFonts w:ascii="Times New Roman" w:hAnsi="Times New Roman"/>
                <w:lang w:val="ru-RU" w:eastAsia="bg-BG"/>
              </w:rPr>
            </w:pPr>
          </w:p>
          <w:p w14:paraId="2A3A0F04" w14:textId="2C3596EA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ru-RU" w:eastAsia="bg-BG"/>
              </w:rPr>
              <w:t>да</w:t>
            </w:r>
          </w:p>
        </w:tc>
      </w:tr>
      <w:tr w:rsidR="00243CC7" w:rsidRPr="00202656" w14:paraId="555448FC" w14:textId="77777777" w:rsidTr="00D413AF">
        <w:tc>
          <w:tcPr>
            <w:tcW w:w="561" w:type="dxa"/>
            <w:vAlign w:val="center"/>
          </w:tcPr>
          <w:p w14:paraId="57962B30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703B9CA" w14:textId="0F5647F6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Камера за паркиране на заден ход</w:t>
            </w:r>
          </w:p>
        </w:tc>
        <w:tc>
          <w:tcPr>
            <w:tcW w:w="2605" w:type="dxa"/>
            <w:vAlign w:val="center"/>
          </w:tcPr>
          <w:p w14:paraId="24FB3CB2" w14:textId="1EEB46AF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33E1F587" w14:textId="77777777" w:rsidTr="00D413AF">
        <w:tc>
          <w:tcPr>
            <w:tcW w:w="561" w:type="dxa"/>
            <w:vAlign w:val="center"/>
          </w:tcPr>
          <w:p w14:paraId="4E78D8A0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0D1B4E37" w14:textId="7DAA37F7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15-инчова резервна гума</w:t>
            </w:r>
          </w:p>
        </w:tc>
        <w:tc>
          <w:tcPr>
            <w:tcW w:w="2605" w:type="dxa"/>
            <w:vAlign w:val="center"/>
          </w:tcPr>
          <w:p w14:paraId="6B945085" w14:textId="4303597A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5C49B7F1" w14:textId="77777777" w:rsidTr="00D413AF">
        <w:tc>
          <w:tcPr>
            <w:tcW w:w="561" w:type="dxa"/>
            <w:vAlign w:val="center"/>
          </w:tcPr>
          <w:p w14:paraId="7E951594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869D14B" w14:textId="06320BE6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Круиз контрол</w:t>
            </w:r>
          </w:p>
        </w:tc>
        <w:tc>
          <w:tcPr>
            <w:tcW w:w="2605" w:type="dxa"/>
            <w:vAlign w:val="center"/>
          </w:tcPr>
          <w:p w14:paraId="4E8EEDE8" w14:textId="728C761C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  <w:tr w:rsidR="00243CC7" w:rsidRPr="00202656" w14:paraId="45798911" w14:textId="77777777" w:rsidTr="00D413AF">
        <w:tc>
          <w:tcPr>
            <w:tcW w:w="561" w:type="dxa"/>
            <w:vAlign w:val="center"/>
          </w:tcPr>
          <w:p w14:paraId="13229084" w14:textId="77777777" w:rsidR="00243CC7" w:rsidRPr="00202656" w:rsidRDefault="00243CC7" w:rsidP="00243CC7">
            <w:pPr>
              <w:pStyle w:val="a6"/>
              <w:numPr>
                <w:ilvl w:val="0"/>
                <w:numId w:val="8"/>
              </w:numPr>
              <w:jc w:val="left"/>
              <w:rPr>
                <w:rFonts w:ascii="Times New Roman" w:hAnsi="Times New Roman"/>
                <w:lang w:val="bg-BG"/>
              </w:rPr>
            </w:pPr>
          </w:p>
        </w:tc>
        <w:tc>
          <w:tcPr>
            <w:tcW w:w="5896" w:type="dxa"/>
            <w:vAlign w:val="center"/>
          </w:tcPr>
          <w:p w14:paraId="300EC403" w14:textId="48FF321F" w:rsidR="00243CC7" w:rsidRPr="00243CC7" w:rsidRDefault="00243CC7" w:rsidP="00243CC7">
            <w:pPr>
              <w:spacing w:before="0" w:after="0" w:line="240" w:lineRule="auto"/>
              <w:jc w:val="left"/>
              <w:rPr>
                <w:rFonts w:ascii="Times New Roman" w:hAnsi="Times New Roman"/>
              </w:rPr>
            </w:pPr>
            <w:r w:rsidRPr="00243CC7">
              <w:rPr>
                <w:rFonts w:ascii="Times New Roman" w:hAnsi="Times New Roman"/>
              </w:rPr>
              <w:t>Предни отопляеми седалки</w:t>
            </w:r>
          </w:p>
        </w:tc>
        <w:tc>
          <w:tcPr>
            <w:tcW w:w="2605" w:type="dxa"/>
            <w:vAlign w:val="center"/>
          </w:tcPr>
          <w:p w14:paraId="41827970" w14:textId="4415C316" w:rsidR="00243CC7" w:rsidRPr="00243CC7" w:rsidRDefault="00243CC7" w:rsidP="00243CC7">
            <w:pPr>
              <w:spacing w:before="0" w:after="0" w:line="240" w:lineRule="auto"/>
              <w:jc w:val="center"/>
              <w:rPr>
                <w:rFonts w:ascii="Times New Roman" w:hAnsi="Times New Roman"/>
                <w:lang w:val="bg-BG" w:eastAsia="en-US"/>
              </w:rPr>
            </w:pPr>
            <w:r w:rsidRPr="00243CC7">
              <w:rPr>
                <w:rFonts w:ascii="Times New Roman" w:hAnsi="Times New Roman"/>
                <w:lang w:val="bg-BG" w:eastAsia="en-US"/>
              </w:rPr>
              <w:t>да</w:t>
            </w:r>
          </w:p>
        </w:tc>
      </w:tr>
    </w:tbl>
    <w:p w14:paraId="3762BBE6" w14:textId="18D50D53" w:rsidR="0048594A" w:rsidRPr="00202656" w:rsidRDefault="00F83585" w:rsidP="005D6FC9">
      <w:pPr>
        <w:pStyle w:val="1"/>
        <w:ind w:left="714" w:hanging="357"/>
        <w:rPr>
          <w:rFonts w:ascii="Times New Roman" w:hAnsi="Times New Roman"/>
        </w:rPr>
      </w:pPr>
      <w:bookmarkStart w:id="5" w:name="_Toc76978908"/>
      <w:r>
        <w:rPr>
          <w:rFonts w:ascii="Times New Roman" w:hAnsi="Times New Roman"/>
        </w:rPr>
        <w:t>об</w:t>
      </w:r>
      <w:r w:rsidR="0048594A" w:rsidRPr="00202656">
        <w:rPr>
          <w:rFonts w:ascii="Times New Roman" w:hAnsi="Times New Roman"/>
        </w:rPr>
        <w:t>щи условия за изпълнение</w:t>
      </w:r>
      <w:bookmarkEnd w:id="5"/>
    </w:p>
    <w:p w14:paraId="61CF3A06" w14:textId="77777777" w:rsidR="0048594A" w:rsidRPr="00202656" w:rsidRDefault="0048594A" w:rsidP="005D6FC9">
      <w:pPr>
        <w:pStyle w:val="2"/>
        <w:numPr>
          <w:ilvl w:val="0"/>
          <w:numId w:val="5"/>
        </w:numPr>
        <w:spacing w:before="240" w:after="240"/>
        <w:jc w:val="left"/>
        <w:rPr>
          <w:rFonts w:ascii="Times New Roman" w:hAnsi="Times New Roman"/>
        </w:rPr>
      </w:pPr>
      <w:bookmarkStart w:id="6" w:name="_Toc525746606"/>
      <w:bookmarkStart w:id="7" w:name="_Toc76978909"/>
      <w:r w:rsidRPr="00202656">
        <w:rPr>
          <w:rFonts w:ascii="Times New Roman" w:hAnsi="Times New Roman"/>
        </w:rPr>
        <w:t>Място на изпълнение на договора</w:t>
      </w:r>
      <w:bookmarkEnd w:id="6"/>
      <w:bookmarkEnd w:id="7"/>
    </w:p>
    <w:p w14:paraId="65F1DF5B" w14:textId="1F316246" w:rsidR="0048594A" w:rsidRPr="00202656" w:rsidRDefault="0048594A" w:rsidP="005D6FC9">
      <w:pPr>
        <w:rPr>
          <w:rFonts w:ascii="Times New Roman" w:hAnsi="Times New Roman"/>
        </w:rPr>
      </w:pPr>
      <w:r w:rsidRPr="00202656">
        <w:rPr>
          <w:rFonts w:ascii="Times New Roman" w:hAnsi="Times New Roman"/>
          <w:bCs/>
        </w:rPr>
        <w:t>Поръчката</w:t>
      </w:r>
      <w:r w:rsidRPr="00202656">
        <w:rPr>
          <w:rFonts w:ascii="Times New Roman" w:hAnsi="Times New Roman"/>
        </w:rPr>
        <w:t xml:space="preserve"> се изпълнява на територията на Република България, гр. Шабла, </w:t>
      </w:r>
      <w:r w:rsidR="00C436DB">
        <w:rPr>
          <w:rFonts w:ascii="Times New Roman" w:hAnsi="Times New Roman"/>
          <w:lang w:val="bg-BG"/>
        </w:rPr>
        <w:t xml:space="preserve">ул. Равно поле </w:t>
      </w:r>
      <w:r w:rsidR="00F721D2">
        <w:rPr>
          <w:rFonts w:ascii="Times New Roman" w:hAnsi="Times New Roman"/>
          <w:lang w:val="bg-BG"/>
        </w:rPr>
        <w:t xml:space="preserve">№ </w:t>
      </w:r>
      <w:r w:rsidR="00C436DB">
        <w:rPr>
          <w:rFonts w:ascii="Times New Roman" w:hAnsi="Times New Roman"/>
          <w:lang w:val="bg-BG"/>
        </w:rPr>
        <w:t>35</w:t>
      </w:r>
      <w:r w:rsidRPr="00202656">
        <w:rPr>
          <w:rFonts w:ascii="Times New Roman" w:hAnsi="Times New Roman"/>
        </w:rPr>
        <w:t>.</w:t>
      </w:r>
    </w:p>
    <w:p w14:paraId="0B128479" w14:textId="77777777" w:rsidR="0048594A" w:rsidRPr="00202656" w:rsidRDefault="0048594A" w:rsidP="005D6FC9">
      <w:pPr>
        <w:pStyle w:val="2"/>
        <w:numPr>
          <w:ilvl w:val="0"/>
          <w:numId w:val="4"/>
        </w:numPr>
        <w:spacing w:before="240" w:after="240"/>
        <w:jc w:val="left"/>
        <w:rPr>
          <w:rFonts w:ascii="Times New Roman" w:hAnsi="Times New Roman"/>
        </w:rPr>
      </w:pPr>
      <w:bookmarkStart w:id="8" w:name="_Toc525746607"/>
      <w:bookmarkStart w:id="9" w:name="_Toc76978910"/>
      <w:r w:rsidRPr="00202656">
        <w:rPr>
          <w:rFonts w:ascii="Times New Roman" w:hAnsi="Times New Roman"/>
        </w:rPr>
        <w:t>Срок за изпълнение на договора</w:t>
      </w:r>
      <w:bookmarkEnd w:id="8"/>
      <w:bookmarkEnd w:id="9"/>
    </w:p>
    <w:p w14:paraId="6070C456" w14:textId="77777777" w:rsidR="00FD6A9C" w:rsidRPr="00C30BB1" w:rsidRDefault="0048594A" w:rsidP="005D6FC9">
      <w:pPr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</w:rPr>
        <w:t xml:space="preserve">Срокът </w:t>
      </w:r>
      <w:r w:rsidR="000036F9" w:rsidRPr="00C30BB1">
        <w:rPr>
          <w:rFonts w:ascii="Times New Roman" w:hAnsi="Times New Roman"/>
          <w:lang w:val="bg-BG"/>
        </w:rPr>
        <w:t xml:space="preserve">на договор започва да тече от подписване на договора, а срокът </w:t>
      </w:r>
      <w:r w:rsidRPr="00C30BB1">
        <w:rPr>
          <w:rFonts w:ascii="Times New Roman" w:hAnsi="Times New Roman"/>
        </w:rPr>
        <w:t xml:space="preserve">за </w:t>
      </w:r>
      <w:r w:rsidR="00FD6A9C" w:rsidRPr="00C30BB1">
        <w:rPr>
          <w:rFonts w:ascii="Times New Roman" w:hAnsi="Times New Roman"/>
          <w:lang w:val="bg-BG"/>
        </w:rPr>
        <w:t xml:space="preserve">извършване </w:t>
      </w:r>
      <w:r w:rsidRPr="00C30BB1">
        <w:rPr>
          <w:rFonts w:ascii="Times New Roman" w:hAnsi="Times New Roman"/>
        </w:rPr>
        <w:t xml:space="preserve">на </w:t>
      </w:r>
      <w:r w:rsidR="00FD6A9C" w:rsidRPr="00C30BB1">
        <w:rPr>
          <w:rFonts w:ascii="Times New Roman" w:hAnsi="Times New Roman"/>
          <w:lang w:val="bg-BG"/>
        </w:rPr>
        <w:t xml:space="preserve">доставката е </w:t>
      </w:r>
      <w:r w:rsidR="000036F9" w:rsidRPr="00C30BB1">
        <w:rPr>
          <w:rFonts w:ascii="Times New Roman" w:hAnsi="Times New Roman"/>
          <w:lang w:val="bg-BG"/>
        </w:rPr>
        <w:t xml:space="preserve">до </w:t>
      </w:r>
      <w:r w:rsidR="00792D88" w:rsidRPr="00C30BB1">
        <w:rPr>
          <w:rFonts w:ascii="Times New Roman" w:hAnsi="Times New Roman"/>
          <w:lang w:val="bg-BG"/>
        </w:rPr>
        <w:t>1</w:t>
      </w:r>
      <w:r w:rsidR="001A6BEA" w:rsidRPr="00C30BB1">
        <w:rPr>
          <w:rFonts w:ascii="Times New Roman" w:hAnsi="Times New Roman"/>
          <w:lang w:val="bg-BG"/>
        </w:rPr>
        <w:t>2</w:t>
      </w:r>
      <w:r w:rsidR="00792D88" w:rsidRPr="00C30BB1">
        <w:rPr>
          <w:rFonts w:ascii="Times New Roman" w:hAnsi="Times New Roman"/>
          <w:lang w:val="bg-BG"/>
        </w:rPr>
        <w:t>0</w:t>
      </w:r>
      <w:r w:rsidR="00D97D50" w:rsidRPr="00C30BB1">
        <w:rPr>
          <w:rFonts w:ascii="Times New Roman" w:hAnsi="Times New Roman"/>
          <w:lang w:val="bg-BG"/>
        </w:rPr>
        <w:t xml:space="preserve"> (</w:t>
      </w:r>
      <w:r w:rsidR="00792D88" w:rsidRPr="00C30BB1">
        <w:rPr>
          <w:rFonts w:ascii="Times New Roman" w:hAnsi="Times New Roman"/>
          <w:lang w:val="bg-BG"/>
        </w:rPr>
        <w:t xml:space="preserve">сто и </w:t>
      </w:r>
      <w:r w:rsidR="001A6BEA" w:rsidRPr="00C30BB1">
        <w:rPr>
          <w:rFonts w:ascii="Times New Roman" w:hAnsi="Times New Roman"/>
          <w:lang w:val="bg-BG"/>
        </w:rPr>
        <w:t>двадесет)</w:t>
      </w:r>
      <w:r w:rsidR="000036F9" w:rsidRPr="00C30BB1">
        <w:rPr>
          <w:rFonts w:ascii="Times New Roman" w:hAnsi="Times New Roman"/>
          <w:lang w:val="bg-BG"/>
        </w:rPr>
        <w:t xml:space="preserve"> </w:t>
      </w:r>
      <w:r w:rsidR="00FD6A9C" w:rsidRPr="00C30BB1">
        <w:rPr>
          <w:rFonts w:ascii="Times New Roman" w:hAnsi="Times New Roman"/>
          <w:lang w:val="bg-BG"/>
        </w:rPr>
        <w:t xml:space="preserve">календарни дни считано от </w:t>
      </w:r>
      <w:r w:rsidR="000036F9" w:rsidRPr="00C30BB1">
        <w:rPr>
          <w:rFonts w:ascii="Times New Roman" w:hAnsi="Times New Roman"/>
          <w:lang w:val="bg-BG"/>
        </w:rPr>
        <w:t>датата на получаване на възлагателно писмо от Възложителя</w:t>
      </w:r>
      <w:r w:rsidR="00FD6A9C" w:rsidRPr="00C30BB1">
        <w:rPr>
          <w:rFonts w:ascii="Times New Roman" w:hAnsi="Times New Roman"/>
          <w:lang w:val="bg-BG"/>
        </w:rPr>
        <w:t xml:space="preserve">. </w:t>
      </w:r>
    </w:p>
    <w:p w14:paraId="612901CA" w14:textId="77777777" w:rsidR="0048594A" w:rsidRPr="00C30BB1" w:rsidRDefault="00FD6A9C" w:rsidP="005D6FC9">
      <w:pPr>
        <w:rPr>
          <w:rFonts w:ascii="Times New Roman" w:hAnsi="Times New Roman"/>
          <w:b/>
          <w:lang w:val="en-US"/>
        </w:rPr>
      </w:pPr>
      <w:r w:rsidRPr="00C30BB1">
        <w:rPr>
          <w:rFonts w:ascii="Times New Roman" w:hAnsi="Times New Roman"/>
          <w:b/>
          <w:lang w:val="bg-BG"/>
        </w:rPr>
        <w:t>Участниците</w:t>
      </w:r>
      <w:r w:rsidR="0048594A" w:rsidRPr="00C30BB1">
        <w:rPr>
          <w:rFonts w:ascii="Times New Roman" w:hAnsi="Times New Roman"/>
          <w:b/>
        </w:rPr>
        <w:t xml:space="preserve"> </w:t>
      </w:r>
      <w:r w:rsidRPr="00C30BB1">
        <w:rPr>
          <w:rFonts w:ascii="Times New Roman" w:hAnsi="Times New Roman"/>
          <w:b/>
          <w:lang w:val="bg-BG"/>
        </w:rPr>
        <w:t xml:space="preserve">следва да предложат конкретен срок за извършване на доставката в предложенията си за изпълнение.  </w:t>
      </w:r>
    </w:p>
    <w:p w14:paraId="7D368775" w14:textId="77777777" w:rsidR="000036F9" w:rsidRPr="00C30BB1" w:rsidRDefault="000036F9" w:rsidP="005D6FC9">
      <w:pPr>
        <w:rPr>
          <w:rFonts w:ascii="Times New Roman" w:hAnsi="Times New Roman"/>
          <w:b/>
          <w:lang w:val="bg-BG"/>
        </w:rPr>
      </w:pPr>
      <w:r w:rsidRPr="00C30BB1">
        <w:rPr>
          <w:rFonts w:ascii="Times New Roman" w:hAnsi="Times New Roman"/>
          <w:b/>
          <w:lang w:val="bg-BG"/>
        </w:rPr>
        <w:t xml:space="preserve">Минималния срок за доставка е </w:t>
      </w:r>
      <w:r w:rsidR="001A6BEA" w:rsidRPr="00C30BB1">
        <w:rPr>
          <w:rFonts w:ascii="Times New Roman" w:hAnsi="Times New Roman"/>
          <w:b/>
          <w:lang w:val="bg-BG"/>
        </w:rPr>
        <w:t>90</w:t>
      </w:r>
      <w:r w:rsidR="00C479E9" w:rsidRPr="00C30BB1">
        <w:rPr>
          <w:rFonts w:ascii="Times New Roman" w:hAnsi="Times New Roman"/>
          <w:b/>
          <w:lang w:val="en-US"/>
        </w:rPr>
        <w:t xml:space="preserve"> </w:t>
      </w:r>
      <w:r w:rsidR="004122D5" w:rsidRPr="00C30BB1">
        <w:rPr>
          <w:rFonts w:ascii="Times New Roman" w:hAnsi="Times New Roman"/>
          <w:b/>
          <w:lang w:val="en-US"/>
        </w:rPr>
        <w:t>(</w:t>
      </w:r>
      <w:r w:rsidR="001A6BEA" w:rsidRPr="00C30BB1">
        <w:rPr>
          <w:rFonts w:ascii="Times New Roman" w:hAnsi="Times New Roman"/>
          <w:b/>
          <w:lang w:val="bg-BG"/>
        </w:rPr>
        <w:t>деветдесет</w:t>
      </w:r>
      <w:r w:rsidR="004122D5" w:rsidRPr="00C30BB1">
        <w:rPr>
          <w:rFonts w:ascii="Times New Roman" w:hAnsi="Times New Roman"/>
          <w:b/>
          <w:lang w:val="bg-BG"/>
        </w:rPr>
        <w:t>)</w:t>
      </w:r>
      <w:r w:rsidRPr="00C30BB1">
        <w:rPr>
          <w:rFonts w:ascii="Times New Roman" w:hAnsi="Times New Roman"/>
          <w:b/>
          <w:lang w:val="bg-BG"/>
        </w:rPr>
        <w:t xml:space="preserve"> календарни дни, а максималния </w:t>
      </w:r>
      <w:r w:rsidR="00792D88" w:rsidRPr="00C30BB1">
        <w:rPr>
          <w:rFonts w:ascii="Times New Roman" w:hAnsi="Times New Roman"/>
          <w:b/>
          <w:lang w:val="bg-BG"/>
        </w:rPr>
        <w:t>1</w:t>
      </w:r>
      <w:r w:rsidR="001A6BEA" w:rsidRPr="00C30BB1">
        <w:rPr>
          <w:rFonts w:ascii="Times New Roman" w:hAnsi="Times New Roman"/>
          <w:b/>
          <w:lang w:val="bg-BG"/>
        </w:rPr>
        <w:t>2</w:t>
      </w:r>
      <w:r w:rsidR="00792D88" w:rsidRPr="00C30BB1">
        <w:rPr>
          <w:rFonts w:ascii="Times New Roman" w:hAnsi="Times New Roman"/>
          <w:b/>
          <w:lang w:val="bg-BG"/>
        </w:rPr>
        <w:t>0</w:t>
      </w:r>
      <w:r w:rsidRPr="00C30BB1">
        <w:rPr>
          <w:rFonts w:ascii="Times New Roman" w:hAnsi="Times New Roman"/>
          <w:b/>
          <w:lang w:val="bg-BG"/>
        </w:rPr>
        <w:t xml:space="preserve"> (</w:t>
      </w:r>
      <w:r w:rsidR="00792D88" w:rsidRPr="00C30BB1">
        <w:rPr>
          <w:rFonts w:ascii="Times New Roman" w:hAnsi="Times New Roman"/>
          <w:b/>
          <w:lang w:val="bg-BG"/>
        </w:rPr>
        <w:t xml:space="preserve">сто и </w:t>
      </w:r>
      <w:r w:rsidR="001A6BEA" w:rsidRPr="00C30BB1">
        <w:rPr>
          <w:rFonts w:ascii="Times New Roman" w:hAnsi="Times New Roman"/>
          <w:b/>
          <w:lang w:val="bg-BG"/>
        </w:rPr>
        <w:t>два</w:t>
      </w:r>
      <w:r w:rsidR="00792D88" w:rsidRPr="00C30BB1">
        <w:rPr>
          <w:rFonts w:ascii="Times New Roman" w:hAnsi="Times New Roman"/>
          <w:b/>
          <w:lang w:val="bg-BG"/>
        </w:rPr>
        <w:t>десет</w:t>
      </w:r>
      <w:r w:rsidRPr="00C30BB1">
        <w:rPr>
          <w:rFonts w:ascii="Times New Roman" w:hAnsi="Times New Roman"/>
          <w:b/>
          <w:lang w:val="bg-BG"/>
        </w:rPr>
        <w:t>)</w:t>
      </w:r>
      <w:r w:rsidR="00D97D50" w:rsidRPr="00C30BB1">
        <w:rPr>
          <w:rFonts w:ascii="Times New Roman" w:hAnsi="Times New Roman"/>
          <w:b/>
          <w:lang w:val="bg-BG"/>
        </w:rPr>
        <w:t xml:space="preserve"> календарни дни. </w:t>
      </w:r>
    </w:p>
    <w:p w14:paraId="2FF794FB" w14:textId="77777777" w:rsidR="00D97D50" w:rsidRPr="00202656" w:rsidRDefault="00D97D50" w:rsidP="005D6FC9">
      <w:pPr>
        <w:rPr>
          <w:rFonts w:ascii="Times New Roman" w:hAnsi="Times New Roman"/>
          <w:b/>
          <w:lang w:val="bg-BG"/>
        </w:rPr>
      </w:pPr>
      <w:r w:rsidRPr="00C30BB1">
        <w:rPr>
          <w:rFonts w:ascii="Times New Roman" w:hAnsi="Times New Roman"/>
          <w:b/>
          <w:lang w:val="bg-BG"/>
        </w:rPr>
        <w:t>Участници предложили по-малък срок от минималн</w:t>
      </w:r>
      <w:r w:rsidR="00FE0801" w:rsidRPr="00C30BB1">
        <w:rPr>
          <w:rFonts w:ascii="Times New Roman" w:hAnsi="Times New Roman"/>
          <w:b/>
          <w:lang w:val="bg-BG"/>
        </w:rPr>
        <w:t>ия или по-голям от максималния ще бъдат отстранени от процедурата.</w:t>
      </w:r>
    </w:p>
    <w:p w14:paraId="481B363A" w14:textId="77777777" w:rsidR="0048594A" w:rsidRPr="00202656" w:rsidRDefault="0048594A" w:rsidP="005D6FC9">
      <w:pPr>
        <w:pStyle w:val="2"/>
        <w:numPr>
          <w:ilvl w:val="0"/>
          <w:numId w:val="4"/>
        </w:numPr>
        <w:spacing w:before="240" w:after="240"/>
        <w:jc w:val="left"/>
        <w:rPr>
          <w:rFonts w:ascii="Times New Roman" w:hAnsi="Times New Roman"/>
        </w:rPr>
      </w:pPr>
      <w:bookmarkStart w:id="10" w:name="_Toc525746609"/>
      <w:bookmarkStart w:id="11" w:name="_Toc76978911"/>
      <w:bookmarkStart w:id="12" w:name="_GoBack"/>
      <w:bookmarkEnd w:id="12"/>
      <w:r w:rsidRPr="00202656">
        <w:rPr>
          <w:rFonts w:ascii="Times New Roman" w:hAnsi="Times New Roman"/>
        </w:rPr>
        <w:t>Начин на образуване на цена</w:t>
      </w:r>
      <w:bookmarkEnd w:id="10"/>
      <w:r w:rsidRPr="00202656">
        <w:rPr>
          <w:rFonts w:ascii="Times New Roman" w:hAnsi="Times New Roman"/>
        </w:rPr>
        <w:t>та на договора</w:t>
      </w:r>
      <w:bookmarkEnd w:id="11"/>
    </w:p>
    <w:p w14:paraId="56FC2F21" w14:textId="77777777" w:rsidR="0048594A" w:rsidRDefault="0048594A" w:rsidP="005D6FC9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Цената на договора</w:t>
      </w:r>
      <w:r w:rsidRPr="00202656">
        <w:rPr>
          <w:rFonts w:ascii="Times New Roman" w:hAnsi="Times New Roman"/>
        </w:rPr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14:paraId="23A8D996" w14:textId="77777777" w:rsidR="00B87A41" w:rsidRPr="00B87A41" w:rsidRDefault="00B87A41" w:rsidP="005D6FC9">
      <w:pPr>
        <w:contextualSpacing/>
        <w:rPr>
          <w:rFonts w:ascii="Times New Roman" w:hAnsi="Times New Roman"/>
          <w:lang w:val="bg-BG" w:eastAsia="bg-BG"/>
        </w:rPr>
      </w:pPr>
      <w:r w:rsidRPr="00202656">
        <w:rPr>
          <w:rFonts w:ascii="Times New Roman" w:hAnsi="Times New Roman"/>
          <w:lang w:val="bg-BG"/>
        </w:rPr>
        <w:t>Цената на договора</w:t>
      </w:r>
      <w:r>
        <w:rPr>
          <w:rFonts w:ascii="Times New Roman" w:hAnsi="Times New Roman"/>
        </w:rPr>
        <w:t xml:space="preserve"> включва</w:t>
      </w:r>
      <w:r w:rsidR="005C0890">
        <w:rPr>
          <w:rFonts w:ascii="Times New Roman" w:hAnsi="Times New Roman"/>
          <w:lang w:val="bg-BG"/>
        </w:rPr>
        <w:t xml:space="preserve"> - </w:t>
      </w:r>
      <w:r w:rsidRPr="00B87A41">
        <w:rPr>
          <w:rFonts w:ascii="Times New Roman" w:hAnsi="Times New Roman"/>
          <w:lang w:val="bg-BG" w:eastAsia="bg-BG"/>
        </w:rPr>
        <w:t>Цена за доставка на превозно средство</w:t>
      </w:r>
      <w:r>
        <w:rPr>
          <w:rFonts w:ascii="Times New Roman" w:hAnsi="Times New Roman"/>
          <w:lang w:val="bg-BG" w:eastAsia="bg-BG"/>
        </w:rPr>
        <w:t>;</w:t>
      </w:r>
    </w:p>
    <w:p w14:paraId="1FB005BE" w14:textId="77777777" w:rsidR="00B87A41" w:rsidRPr="00B87A41" w:rsidRDefault="00B87A41" w:rsidP="005D6FC9">
      <w:pPr>
        <w:contextualSpacing/>
        <w:rPr>
          <w:rFonts w:ascii="Times New Roman" w:eastAsia="Calibri" w:hAnsi="Times New Roman"/>
          <w:lang w:val="bg-BG" w:eastAsia="en-US"/>
        </w:rPr>
      </w:pPr>
      <w:r w:rsidRPr="00202656">
        <w:rPr>
          <w:rFonts w:ascii="Times New Roman" w:hAnsi="Times New Roman"/>
          <w:lang w:val="bg-BG"/>
        </w:rPr>
        <w:lastRenderedPageBreak/>
        <w:t>Цената на договора</w:t>
      </w:r>
      <w:r>
        <w:rPr>
          <w:rFonts w:ascii="Times New Roman" w:hAnsi="Times New Roman"/>
        </w:rPr>
        <w:t xml:space="preserve"> включва</w:t>
      </w:r>
      <w:r>
        <w:rPr>
          <w:rFonts w:ascii="Times New Roman" w:eastAsia="Calibri" w:hAnsi="Times New Roman"/>
          <w:lang w:val="bg-BG" w:eastAsia="en-US"/>
        </w:rPr>
        <w:t xml:space="preserve"> още</w:t>
      </w:r>
      <w:r w:rsidRPr="00B87A41">
        <w:rPr>
          <w:rFonts w:ascii="Times New Roman" w:eastAsia="Calibri" w:hAnsi="Times New Roman"/>
          <w:lang w:val="bg-BG" w:eastAsia="en-US"/>
        </w:rPr>
        <w:t>: разходите за придобиване, съответно прехвърляне на правото на собственост върху доставяните превозно средство на ВЪЗЛОЖИТЕЛЯ, за доставка и транспортиране до мястото за доставка, за заплащане на продуктова такса (екотакса), както и разходите за отстраняване от ИЗПЪЛНИТЕЛЯ на всички технически неизправности и повреди, възникнали не по вина на ВЪЗЛОЖИТЕЛЯ и покрити от гаранционните условия и гаранционната отговорност на ИЗПЪЛНИТЕЛЯ.</w:t>
      </w:r>
    </w:p>
    <w:p w14:paraId="3ED910FB" w14:textId="77777777" w:rsidR="00B87A41" w:rsidRPr="00B87A41" w:rsidRDefault="00B87A41" w:rsidP="005D6FC9">
      <w:pPr>
        <w:rPr>
          <w:rFonts w:ascii="Times New Roman" w:eastAsia="Calibri" w:hAnsi="Times New Roman"/>
          <w:lang w:val="bg-BG" w:eastAsia="en-US"/>
        </w:rPr>
      </w:pPr>
      <w:r>
        <w:rPr>
          <w:rFonts w:ascii="Times New Roman" w:eastAsia="Calibri" w:hAnsi="Times New Roman"/>
          <w:lang w:val="bg-BG" w:eastAsia="en-US"/>
        </w:rPr>
        <w:t>В Ц</w:t>
      </w:r>
      <w:r w:rsidRPr="00B87A41">
        <w:rPr>
          <w:rFonts w:ascii="Times New Roman" w:eastAsia="Calibri" w:hAnsi="Times New Roman"/>
          <w:lang w:val="bg-BG" w:eastAsia="en-US"/>
        </w:rPr>
        <w:t>ена</w:t>
      </w:r>
      <w:r>
        <w:rPr>
          <w:rFonts w:ascii="Times New Roman" w:eastAsia="Calibri" w:hAnsi="Times New Roman"/>
          <w:lang w:val="bg-BG" w:eastAsia="en-US"/>
        </w:rPr>
        <w:t>та</w:t>
      </w:r>
      <w:r w:rsidRPr="00B87A41">
        <w:rPr>
          <w:rFonts w:ascii="Times New Roman" w:eastAsia="Calibri" w:hAnsi="Times New Roman"/>
          <w:lang w:val="bg-BG" w:eastAsia="en-US"/>
        </w:rPr>
        <w:t xml:space="preserve"> не </w:t>
      </w:r>
      <w:r>
        <w:rPr>
          <w:rFonts w:ascii="Times New Roman" w:eastAsia="Calibri" w:hAnsi="Times New Roman"/>
          <w:lang w:val="bg-BG" w:eastAsia="en-US"/>
        </w:rPr>
        <w:t xml:space="preserve">се </w:t>
      </w:r>
      <w:r w:rsidRPr="00B87A41">
        <w:rPr>
          <w:rFonts w:ascii="Times New Roman" w:eastAsia="Calibri" w:hAnsi="Times New Roman"/>
          <w:lang w:val="bg-BG" w:eastAsia="en-US"/>
        </w:rPr>
        <w:t>включват извършването от ИЗПЪЛНИТЕЛЯ и разходите за гаранционно (сервизно) обслужване на Доставката по време на гаранционния срок, които са за сметка на и се организират от ВЪЗЛОЖИТЕЛЯ. ВЪЗЛОЖИТЕЛЯТ потвърждава, че е запознат с факта, че гаранционното обслужване в срока по гаранцията и съгласно правилата на производителя, посочени в Техническото предложение на ИЗПЪЛНИТЕЛЯ е необходимо условие за валидността на гаранцията на производителя за недостатъци, повреди и дефекти през гаранционния срок.</w:t>
      </w:r>
    </w:p>
    <w:p w14:paraId="286D478D" w14:textId="77777777" w:rsidR="009709BB" w:rsidRPr="00202656" w:rsidRDefault="009709BB" w:rsidP="005D6FC9">
      <w:pPr>
        <w:pStyle w:val="1"/>
        <w:ind w:left="0" w:firstLine="426"/>
        <w:rPr>
          <w:rFonts w:ascii="Times New Roman" w:hAnsi="Times New Roman"/>
        </w:rPr>
      </w:pPr>
      <w:bookmarkStart w:id="13" w:name="_Toc76978912"/>
      <w:r w:rsidRPr="00202656">
        <w:rPr>
          <w:rFonts w:ascii="Times New Roman" w:hAnsi="Times New Roman"/>
        </w:rPr>
        <w:t>Специфични условия за изпълнение</w:t>
      </w:r>
      <w:bookmarkEnd w:id="13"/>
    </w:p>
    <w:p w14:paraId="035EA1F3" w14:textId="77777777" w:rsidR="00697E5F" w:rsidRDefault="00697E5F" w:rsidP="005D6FC9">
      <w:pPr>
        <w:pStyle w:val="2"/>
        <w:numPr>
          <w:ilvl w:val="0"/>
          <w:numId w:val="13"/>
        </w:numPr>
        <w:ind w:left="0" w:firstLine="284"/>
        <w:rPr>
          <w:rFonts w:ascii="Times New Roman" w:hAnsi="Times New Roman"/>
          <w:lang w:val="en-US"/>
        </w:rPr>
      </w:pPr>
      <w:bookmarkStart w:id="14" w:name="_Toc76978913"/>
      <w:r w:rsidRPr="00202656">
        <w:rPr>
          <w:rFonts w:ascii="Times New Roman" w:hAnsi="Times New Roman"/>
        </w:rPr>
        <w:t>Изисквания</w:t>
      </w:r>
      <w:bookmarkEnd w:id="14"/>
    </w:p>
    <w:p w14:paraId="5B68E8A2" w14:textId="5D30588F" w:rsidR="00321AE5" w:rsidRPr="00321AE5" w:rsidRDefault="00321AE5" w:rsidP="00321AE5">
      <w:pPr>
        <w:rPr>
          <w:rFonts w:ascii="Times New Roman" w:hAnsi="Times New Roman"/>
          <w:lang w:val="en-US" w:eastAsia="en-US"/>
        </w:rPr>
      </w:pPr>
      <w:proofErr w:type="spellStart"/>
      <w:r w:rsidRPr="00321AE5">
        <w:rPr>
          <w:rFonts w:ascii="Times New Roman" w:hAnsi="Times New Roman"/>
          <w:lang w:val="en-US" w:eastAsia="en-US"/>
        </w:rPr>
        <w:t>Превозното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средство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да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отговаря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на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технически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стандарти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в ЕС </w:t>
      </w:r>
      <w:proofErr w:type="spellStart"/>
      <w:r w:rsidRPr="00321AE5">
        <w:rPr>
          <w:rFonts w:ascii="Times New Roman" w:hAnsi="Times New Roman"/>
          <w:lang w:val="en-US" w:eastAsia="en-US"/>
        </w:rPr>
        <w:t>или</w:t>
      </w:r>
      <w:proofErr w:type="spellEnd"/>
      <w:r w:rsidRPr="00321AE5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321AE5">
        <w:rPr>
          <w:rFonts w:ascii="Times New Roman" w:hAnsi="Times New Roman"/>
          <w:lang w:val="en-US" w:eastAsia="en-US"/>
        </w:rPr>
        <w:t>еквивалентни</w:t>
      </w:r>
      <w:proofErr w:type="spellEnd"/>
      <w:r>
        <w:rPr>
          <w:rFonts w:ascii="Times New Roman" w:hAnsi="Times New Roman"/>
          <w:lang w:val="en-US" w:eastAsia="en-US"/>
        </w:rPr>
        <w:t>.</w:t>
      </w:r>
    </w:p>
    <w:p w14:paraId="6077A3D1" w14:textId="77777777" w:rsidR="00411058" w:rsidRPr="00202656" w:rsidRDefault="00B111CB" w:rsidP="005D6FC9">
      <w:pPr>
        <w:ind w:firstLine="284"/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Превозното средство следва</w:t>
      </w:r>
      <w:r w:rsidR="00411058" w:rsidRPr="00202656">
        <w:rPr>
          <w:rFonts w:ascii="Times New Roman" w:hAnsi="Times New Roman"/>
          <w:lang w:val="bg-BG"/>
        </w:rPr>
        <w:t>:</w:t>
      </w:r>
    </w:p>
    <w:p w14:paraId="68D48022" w14:textId="74AC8028" w:rsidR="00D251AC" w:rsidRPr="00C30BB1" w:rsidRDefault="00D251AC" w:rsidP="005D6FC9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  <w:lang w:val="bg-BG"/>
        </w:rPr>
        <w:t>да е модел, не по-рано от 01.01.20</w:t>
      </w:r>
      <w:r w:rsidR="00F47CD1" w:rsidRPr="00C30BB1">
        <w:rPr>
          <w:rFonts w:ascii="Times New Roman" w:hAnsi="Times New Roman"/>
          <w:lang w:val="bg-BG"/>
        </w:rPr>
        <w:t>2</w:t>
      </w:r>
      <w:r w:rsidR="00243CC7">
        <w:rPr>
          <w:rFonts w:ascii="Times New Roman" w:hAnsi="Times New Roman"/>
          <w:lang w:val="en-US"/>
        </w:rPr>
        <w:t>2</w:t>
      </w:r>
      <w:r w:rsidRPr="00C30BB1">
        <w:rPr>
          <w:rFonts w:ascii="Times New Roman" w:hAnsi="Times New Roman"/>
          <w:lang w:val="bg-BG"/>
        </w:rPr>
        <w:t xml:space="preserve"> г. </w:t>
      </w:r>
    </w:p>
    <w:p w14:paraId="3B44982E" w14:textId="60E9F0C9" w:rsidR="00B111CB" w:rsidRPr="00C30BB1" w:rsidRDefault="00B111CB" w:rsidP="005D6FC9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  <w:lang w:val="bg-BG"/>
        </w:rPr>
        <w:t xml:space="preserve">да </w:t>
      </w:r>
      <w:r w:rsidR="00D251AC" w:rsidRPr="00C30BB1">
        <w:rPr>
          <w:rFonts w:ascii="Times New Roman" w:hAnsi="Times New Roman"/>
          <w:lang w:val="bg-BG"/>
        </w:rPr>
        <w:t>е</w:t>
      </w:r>
      <w:r w:rsidRPr="00C30BB1">
        <w:rPr>
          <w:rFonts w:ascii="Times New Roman" w:hAnsi="Times New Roman"/>
          <w:lang w:val="bg-BG"/>
        </w:rPr>
        <w:t xml:space="preserve"> фабрично нов</w:t>
      </w:r>
      <w:r w:rsidR="00D251AC" w:rsidRPr="00C30BB1">
        <w:rPr>
          <w:rFonts w:ascii="Times New Roman" w:hAnsi="Times New Roman"/>
          <w:lang w:val="bg-BG"/>
        </w:rPr>
        <w:t>о</w:t>
      </w:r>
      <w:r w:rsidRPr="00C30BB1">
        <w:rPr>
          <w:rFonts w:ascii="Times New Roman" w:hAnsi="Times New Roman"/>
          <w:lang w:val="bg-BG"/>
        </w:rPr>
        <w:t>, произведен</w:t>
      </w:r>
      <w:r w:rsidR="00D251AC" w:rsidRPr="00C30BB1">
        <w:rPr>
          <w:rFonts w:ascii="Times New Roman" w:hAnsi="Times New Roman"/>
          <w:lang w:val="bg-BG"/>
        </w:rPr>
        <w:t>о</w:t>
      </w:r>
      <w:r w:rsidRPr="00C30BB1">
        <w:rPr>
          <w:rFonts w:ascii="Times New Roman" w:hAnsi="Times New Roman"/>
          <w:lang w:val="bg-BG"/>
        </w:rPr>
        <w:t xml:space="preserve"> не по</w:t>
      </w:r>
      <w:r w:rsidR="00336613" w:rsidRPr="00C30BB1">
        <w:rPr>
          <w:rFonts w:ascii="Times New Roman" w:hAnsi="Times New Roman"/>
          <w:lang w:val="bg-BG"/>
        </w:rPr>
        <w:t>-</w:t>
      </w:r>
      <w:r w:rsidRPr="00C30BB1">
        <w:rPr>
          <w:rFonts w:ascii="Times New Roman" w:hAnsi="Times New Roman"/>
          <w:lang w:val="bg-BG"/>
        </w:rPr>
        <w:t>рано от 01.01.20</w:t>
      </w:r>
      <w:r w:rsidR="00D251AC" w:rsidRPr="00C30BB1">
        <w:rPr>
          <w:rFonts w:ascii="Times New Roman" w:hAnsi="Times New Roman"/>
          <w:lang w:val="bg-BG"/>
        </w:rPr>
        <w:t>2</w:t>
      </w:r>
      <w:r w:rsidR="00AA4FC7">
        <w:rPr>
          <w:rFonts w:ascii="Times New Roman" w:hAnsi="Times New Roman"/>
          <w:lang w:val="en-US"/>
        </w:rPr>
        <w:t>3</w:t>
      </w:r>
      <w:r w:rsidRPr="00C30BB1">
        <w:rPr>
          <w:rFonts w:ascii="Times New Roman" w:hAnsi="Times New Roman"/>
          <w:lang w:val="bg-BG"/>
        </w:rPr>
        <w:t xml:space="preserve"> г. </w:t>
      </w:r>
    </w:p>
    <w:p w14:paraId="518EF1E7" w14:textId="77777777" w:rsidR="00411058" w:rsidRPr="00202656" w:rsidRDefault="00411058" w:rsidP="005D6FC9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</w:rPr>
        <w:t xml:space="preserve">да </w:t>
      </w:r>
      <w:r w:rsidR="00D251AC">
        <w:rPr>
          <w:rFonts w:ascii="Times New Roman" w:hAnsi="Times New Roman"/>
          <w:lang w:val="bg-BG"/>
        </w:rPr>
        <w:t>е</w:t>
      </w:r>
      <w:r w:rsidR="00336613" w:rsidRPr="00202656">
        <w:rPr>
          <w:rFonts w:ascii="Times New Roman" w:hAnsi="Times New Roman"/>
          <w:lang w:val="bg-BG"/>
        </w:rPr>
        <w:t xml:space="preserve"> с</w:t>
      </w:r>
      <w:r w:rsidRPr="00202656">
        <w:rPr>
          <w:rFonts w:ascii="Times New Roman" w:hAnsi="Times New Roman"/>
          <w:lang w:val="bg-BG"/>
        </w:rPr>
        <w:t xml:space="preserve"> доказан произход, придружен със сертификат</w:t>
      </w:r>
      <w:r w:rsidR="00336613" w:rsidRPr="00202656">
        <w:rPr>
          <w:rFonts w:ascii="Times New Roman" w:hAnsi="Times New Roman"/>
          <w:lang w:val="bg-BG"/>
        </w:rPr>
        <w:t>/-и</w:t>
      </w:r>
      <w:r w:rsidRPr="00202656">
        <w:rPr>
          <w:rFonts w:ascii="Times New Roman" w:hAnsi="Times New Roman"/>
          <w:lang w:val="bg-BG"/>
        </w:rPr>
        <w:t xml:space="preserve"> за съответствие;</w:t>
      </w:r>
      <w:r w:rsidR="00960C4F" w:rsidRPr="00202656">
        <w:rPr>
          <w:rFonts w:ascii="Times New Roman" w:hAnsi="Times New Roman"/>
          <w:lang w:val="bg-BG"/>
        </w:rPr>
        <w:t xml:space="preserve"> </w:t>
      </w:r>
      <w:r w:rsidR="00960C4F" w:rsidRPr="00243CC7">
        <w:rPr>
          <w:rFonts w:ascii="Times New Roman" w:hAnsi="Times New Roman"/>
          <w:b/>
          <w:lang w:val="bg-BG"/>
        </w:rPr>
        <w:t xml:space="preserve">към техническите си предложения участниците следва да приложат </w:t>
      </w:r>
      <w:bookmarkStart w:id="15" w:name="_Hlk531278718"/>
      <w:r w:rsidR="00960C4F" w:rsidRPr="00243CC7">
        <w:rPr>
          <w:rFonts w:ascii="Times New Roman" w:hAnsi="Times New Roman"/>
          <w:b/>
          <w:lang w:val="bg-BG"/>
        </w:rPr>
        <w:t>копие на</w:t>
      </w:r>
      <w:r w:rsidR="00960C4F" w:rsidRPr="00243CC7">
        <w:rPr>
          <w:rFonts w:ascii="Times New Roman" w:hAnsi="Times New Roman"/>
          <w:b/>
        </w:rPr>
        <w:t xml:space="preserve"> </w:t>
      </w:r>
      <w:r w:rsidR="00960C4F" w:rsidRPr="00243CC7">
        <w:rPr>
          <w:rFonts w:ascii="Times New Roman" w:hAnsi="Times New Roman"/>
          <w:b/>
          <w:color w:val="000000"/>
        </w:rPr>
        <w:t>валиден ЕО сертификат за съответствие, съгласно Наредба № 60 от 2009 г. за одобряване типа на нови моторни превозни средства и техните ремаркета (ДВ, бр. 40 от 2009 г.)</w:t>
      </w:r>
      <w:bookmarkEnd w:id="15"/>
      <w:r w:rsidR="00960C4F" w:rsidRPr="00243CC7">
        <w:rPr>
          <w:rFonts w:ascii="Times New Roman" w:hAnsi="Times New Roman"/>
          <w:b/>
          <w:color w:val="000000"/>
          <w:lang w:val="bg-BG"/>
        </w:rPr>
        <w:t>;</w:t>
      </w:r>
    </w:p>
    <w:p w14:paraId="73E318E9" w14:textId="77777777" w:rsidR="00336613" w:rsidRPr="00202656" w:rsidRDefault="00336613" w:rsidP="005D6FC9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  <w:lang w:val="bg-BG"/>
        </w:rPr>
        <w:t xml:space="preserve">да </w:t>
      </w:r>
      <w:r w:rsidR="00D251AC">
        <w:rPr>
          <w:rFonts w:ascii="Times New Roman" w:hAnsi="Times New Roman"/>
          <w:lang w:val="bg-BG"/>
        </w:rPr>
        <w:t>е придружен</w:t>
      </w:r>
      <w:r w:rsidRPr="00202656">
        <w:rPr>
          <w:rFonts w:ascii="Times New Roman" w:hAnsi="Times New Roman"/>
          <w:lang w:val="bg-BG"/>
        </w:rPr>
        <w:t xml:space="preserve"> от</w:t>
      </w:r>
      <w:r w:rsidR="00411058" w:rsidRPr="00202656">
        <w:rPr>
          <w:rFonts w:ascii="Times New Roman" w:hAnsi="Times New Roman"/>
        </w:rPr>
        <w:t xml:space="preserve"> гаранционна и сервизна книжка</w:t>
      </w:r>
      <w:r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</w:rPr>
        <w:t>на български език</w:t>
      </w:r>
      <w:r w:rsidRPr="00202656">
        <w:rPr>
          <w:rFonts w:ascii="Times New Roman" w:hAnsi="Times New Roman"/>
          <w:lang w:val="bg-BG"/>
        </w:rPr>
        <w:t>;</w:t>
      </w:r>
    </w:p>
    <w:p w14:paraId="6A3F955C" w14:textId="77777777" w:rsidR="004E2AD1" w:rsidRPr="00202656" w:rsidRDefault="00336613" w:rsidP="005D6FC9">
      <w:pPr>
        <w:pStyle w:val="a6"/>
        <w:numPr>
          <w:ilvl w:val="0"/>
          <w:numId w:val="2"/>
        </w:numPr>
        <w:ind w:left="0" w:firstLine="284"/>
        <w:contextualSpacing w:val="0"/>
        <w:rPr>
          <w:rFonts w:ascii="Times New Roman" w:hAnsi="Times New Roman"/>
        </w:rPr>
      </w:pPr>
      <w:r w:rsidRPr="00202656">
        <w:rPr>
          <w:rFonts w:ascii="Times New Roman" w:hAnsi="Times New Roman"/>
          <w:lang w:val="bg-BG"/>
        </w:rPr>
        <w:t xml:space="preserve">да </w:t>
      </w:r>
      <w:r w:rsidR="00D251AC">
        <w:rPr>
          <w:rFonts w:ascii="Times New Roman" w:hAnsi="Times New Roman"/>
          <w:lang w:val="bg-BG"/>
        </w:rPr>
        <w:t>е придружен</w:t>
      </w:r>
      <w:r w:rsidRPr="00202656">
        <w:rPr>
          <w:rFonts w:ascii="Times New Roman" w:hAnsi="Times New Roman"/>
          <w:lang w:val="bg-BG"/>
        </w:rPr>
        <w:t xml:space="preserve"> от</w:t>
      </w:r>
      <w:r w:rsidR="00411058" w:rsidRPr="00202656">
        <w:rPr>
          <w:rFonts w:ascii="Times New Roman" w:hAnsi="Times New Roman"/>
        </w:rPr>
        <w:t xml:space="preserve"> инструкция</w:t>
      </w:r>
      <w:r w:rsidR="00411058" w:rsidRPr="00202656">
        <w:rPr>
          <w:rFonts w:ascii="Times New Roman" w:hAnsi="Times New Roman"/>
          <w:lang w:val="bg-BG"/>
        </w:rPr>
        <w:t xml:space="preserve"> (ръководство)</w:t>
      </w:r>
      <w:r w:rsidR="00411058" w:rsidRPr="00202656">
        <w:rPr>
          <w:rFonts w:ascii="Times New Roman" w:hAnsi="Times New Roman"/>
        </w:rPr>
        <w:t xml:space="preserve"> за експлоатация</w:t>
      </w:r>
      <w:r w:rsidRPr="00202656">
        <w:rPr>
          <w:rFonts w:ascii="Times New Roman" w:hAnsi="Times New Roman"/>
          <w:lang w:val="bg-BG"/>
        </w:rPr>
        <w:t xml:space="preserve"> </w:t>
      </w:r>
      <w:r w:rsidR="00411058" w:rsidRPr="00202656">
        <w:rPr>
          <w:rFonts w:ascii="Times New Roman" w:hAnsi="Times New Roman"/>
        </w:rPr>
        <w:t>на български език</w:t>
      </w:r>
      <w:r w:rsidRPr="00202656">
        <w:rPr>
          <w:rFonts w:ascii="Times New Roman" w:hAnsi="Times New Roman"/>
          <w:lang w:val="bg-BG"/>
        </w:rPr>
        <w:t>.</w:t>
      </w:r>
    </w:p>
    <w:p w14:paraId="2451C7DC" w14:textId="77777777" w:rsidR="00731F1B" w:rsidRPr="00202656" w:rsidRDefault="00731F1B" w:rsidP="005D6FC9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П</w:t>
      </w:r>
      <w:r w:rsidRPr="00202656">
        <w:rPr>
          <w:rFonts w:ascii="Times New Roman" w:hAnsi="Times New Roman"/>
        </w:rPr>
        <w:t>ревозното средство</w:t>
      </w:r>
      <w:r w:rsidRPr="00202656">
        <w:rPr>
          <w:rFonts w:ascii="Times New Roman" w:hAnsi="Times New Roman"/>
          <w:lang w:val="bg-BG"/>
        </w:rPr>
        <w:t xml:space="preserve"> следва</w:t>
      </w:r>
      <w:r w:rsidRPr="00202656">
        <w:rPr>
          <w:rFonts w:ascii="Times New Roman" w:hAnsi="Times New Roman"/>
        </w:rPr>
        <w:t xml:space="preserve"> да </w:t>
      </w:r>
      <w:r w:rsidR="00D251AC">
        <w:rPr>
          <w:rFonts w:ascii="Times New Roman" w:hAnsi="Times New Roman"/>
          <w:lang w:val="bg-BG"/>
        </w:rPr>
        <w:t xml:space="preserve">отговаря </w:t>
      </w:r>
      <w:r w:rsidRPr="00202656">
        <w:rPr>
          <w:rFonts w:ascii="Times New Roman" w:hAnsi="Times New Roman"/>
          <w:lang w:val="bg-BG"/>
        </w:rPr>
        <w:t>на приложимите нормативни изисквания; съответните</w:t>
      </w:r>
      <w:r w:rsidRPr="00202656">
        <w:rPr>
          <w:rFonts w:ascii="Times New Roman" w:hAnsi="Times New Roman"/>
        </w:rPr>
        <w:t xml:space="preserve"> </w:t>
      </w:r>
      <w:r w:rsidRPr="00202656">
        <w:rPr>
          <w:rFonts w:ascii="Times New Roman" w:hAnsi="Times New Roman"/>
          <w:lang w:val="bg-BG"/>
        </w:rPr>
        <w:t>р</w:t>
      </w:r>
      <w:r w:rsidRPr="00202656">
        <w:rPr>
          <w:rFonts w:ascii="Times New Roman" w:hAnsi="Times New Roman"/>
        </w:rPr>
        <w:t>егламенти за производство и монтаж</w:t>
      </w:r>
      <w:r w:rsidRPr="00202656">
        <w:rPr>
          <w:rFonts w:ascii="Times New Roman" w:hAnsi="Times New Roman"/>
          <w:lang w:val="bg-BG"/>
        </w:rPr>
        <w:t xml:space="preserve">; </w:t>
      </w:r>
      <w:r w:rsidRPr="00202656">
        <w:rPr>
          <w:rFonts w:ascii="Times New Roman" w:hAnsi="Times New Roman"/>
        </w:rPr>
        <w:t>и</w:t>
      </w:r>
      <w:r w:rsidRPr="00202656">
        <w:rPr>
          <w:rFonts w:ascii="Times New Roman" w:hAnsi="Times New Roman"/>
          <w:lang w:val="bg-BG"/>
        </w:rPr>
        <w:t xml:space="preserve"> на</w:t>
      </w:r>
      <w:r w:rsidRPr="00202656">
        <w:rPr>
          <w:rFonts w:ascii="Times New Roman" w:hAnsi="Times New Roman"/>
        </w:rPr>
        <w:t xml:space="preserve"> </w:t>
      </w:r>
      <w:r w:rsidRPr="00202656">
        <w:rPr>
          <w:rFonts w:ascii="Times New Roman" w:hAnsi="Times New Roman"/>
          <w:lang w:val="bg-BG"/>
        </w:rPr>
        <w:t>съответните приложими с</w:t>
      </w:r>
      <w:r w:rsidRPr="00202656">
        <w:rPr>
          <w:rFonts w:ascii="Times New Roman" w:hAnsi="Times New Roman"/>
        </w:rPr>
        <w:t>тандарти</w:t>
      </w:r>
      <w:r w:rsidRPr="00202656">
        <w:rPr>
          <w:rFonts w:ascii="Times New Roman" w:hAnsi="Times New Roman"/>
          <w:lang w:val="bg-BG"/>
        </w:rPr>
        <w:t>.</w:t>
      </w:r>
    </w:p>
    <w:p w14:paraId="706D09CD" w14:textId="77777777" w:rsidR="004E1C0E" w:rsidRPr="00202656" w:rsidRDefault="004E1C0E" w:rsidP="005D6FC9">
      <w:pPr>
        <w:rPr>
          <w:rFonts w:ascii="Times New Roman" w:hAnsi="Times New Roman"/>
          <w:b/>
          <w:lang w:val="bg-BG"/>
        </w:rPr>
      </w:pPr>
      <w:r w:rsidRPr="00D56414">
        <w:rPr>
          <w:rFonts w:ascii="Times New Roman" w:hAnsi="Times New Roman"/>
          <w:b/>
          <w:lang w:val="bg-BG"/>
        </w:rPr>
        <w:t xml:space="preserve">Участниците следва да </w:t>
      </w:r>
      <w:bookmarkStart w:id="16" w:name="_Hlk531270338"/>
      <w:r w:rsidRPr="00D56414">
        <w:rPr>
          <w:rFonts w:ascii="Times New Roman" w:hAnsi="Times New Roman"/>
          <w:b/>
          <w:lang w:val="bg-BG"/>
        </w:rPr>
        <w:t>притежават права за представителство и търговия на предлаганото превозно средство от производителя. За целта към техническ</w:t>
      </w:r>
      <w:r w:rsidR="00F11E70" w:rsidRPr="00D56414">
        <w:rPr>
          <w:rFonts w:ascii="Times New Roman" w:hAnsi="Times New Roman"/>
          <w:b/>
          <w:lang w:val="bg-BG"/>
        </w:rPr>
        <w:t>ите</w:t>
      </w:r>
      <w:r w:rsidRPr="00D56414">
        <w:rPr>
          <w:rFonts w:ascii="Times New Roman" w:hAnsi="Times New Roman"/>
          <w:b/>
          <w:lang w:val="bg-BG"/>
        </w:rPr>
        <w:t xml:space="preserve"> предложени</w:t>
      </w:r>
      <w:r w:rsidR="00F11E70" w:rsidRPr="00D56414">
        <w:rPr>
          <w:rFonts w:ascii="Times New Roman" w:hAnsi="Times New Roman"/>
          <w:b/>
          <w:lang w:val="bg-BG"/>
        </w:rPr>
        <w:t>я</w:t>
      </w:r>
      <w:r w:rsidRPr="00D56414">
        <w:rPr>
          <w:rFonts w:ascii="Times New Roman" w:hAnsi="Times New Roman"/>
          <w:b/>
          <w:lang w:val="bg-BG"/>
        </w:rPr>
        <w:t xml:space="preserve"> </w:t>
      </w:r>
      <w:r w:rsidR="00F11E70" w:rsidRPr="00D56414">
        <w:rPr>
          <w:rFonts w:ascii="Times New Roman" w:hAnsi="Times New Roman"/>
          <w:b/>
          <w:lang w:val="bg-BG"/>
        </w:rPr>
        <w:t>следва да се</w:t>
      </w:r>
      <w:r w:rsidRPr="00D56414">
        <w:rPr>
          <w:rFonts w:ascii="Times New Roman" w:hAnsi="Times New Roman"/>
          <w:b/>
          <w:lang w:val="bg-BG"/>
        </w:rPr>
        <w:t xml:space="preserve"> прил</w:t>
      </w:r>
      <w:r w:rsidR="00F11E70" w:rsidRPr="00D56414">
        <w:rPr>
          <w:rFonts w:ascii="Times New Roman" w:hAnsi="Times New Roman"/>
          <w:b/>
          <w:lang w:val="bg-BG"/>
        </w:rPr>
        <w:t>ожи</w:t>
      </w:r>
      <w:r w:rsidRPr="00D56414">
        <w:rPr>
          <w:rFonts w:ascii="Times New Roman" w:hAnsi="Times New Roman"/>
          <w:b/>
          <w:lang w:val="bg-BG"/>
        </w:rPr>
        <w:t xml:space="preserve"> копие от </w:t>
      </w:r>
      <w:proofErr w:type="spellStart"/>
      <w:r w:rsidRPr="00D56414">
        <w:rPr>
          <w:rFonts w:ascii="Times New Roman" w:hAnsi="Times New Roman"/>
          <w:b/>
          <w:lang w:val="bg-BG"/>
        </w:rPr>
        <w:t>оторизационно</w:t>
      </w:r>
      <w:proofErr w:type="spellEnd"/>
      <w:r w:rsidRPr="00D56414">
        <w:rPr>
          <w:rFonts w:ascii="Times New Roman" w:hAnsi="Times New Roman"/>
          <w:b/>
          <w:lang w:val="bg-BG"/>
        </w:rPr>
        <w:t xml:space="preserve"> писмо / сертификат или друг документ, издаден от производителя или официален негов представител, удостоверяващ правата за представителство и търговия</w:t>
      </w:r>
      <w:bookmarkEnd w:id="16"/>
      <w:r w:rsidRPr="00D56414">
        <w:rPr>
          <w:rFonts w:ascii="Times New Roman" w:hAnsi="Times New Roman"/>
          <w:b/>
          <w:lang w:val="bg-BG"/>
        </w:rPr>
        <w:t>.</w:t>
      </w:r>
      <w:r w:rsidRPr="00202656">
        <w:rPr>
          <w:rFonts w:ascii="Times New Roman" w:hAnsi="Times New Roman"/>
          <w:b/>
          <w:lang w:val="bg-BG"/>
        </w:rPr>
        <w:t xml:space="preserve"> </w:t>
      </w:r>
    </w:p>
    <w:p w14:paraId="221DF73C" w14:textId="77777777" w:rsidR="00697E5F" w:rsidRPr="00202656" w:rsidRDefault="00697E5F" w:rsidP="005D6FC9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17" w:name="_Toc76978914"/>
      <w:r w:rsidRPr="00202656">
        <w:rPr>
          <w:rFonts w:ascii="Times New Roman" w:hAnsi="Times New Roman"/>
        </w:rPr>
        <w:t>Гаранционно обслужване</w:t>
      </w:r>
      <w:bookmarkEnd w:id="17"/>
    </w:p>
    <w:p w14:paraId="72A272B7" w14:textId="77777777" w:rsidR="00190FAC" w:rsidRPr="00202656" w:rsidRDefault="00190FAC" w:rsidP="005D6FC9">
      <w:pPr>
        <w:rPr>
          <w:rFonts w:ascii="Times New Roman" w:hAnsi="Times New Roman"/>
          <w:b/>
          <w:lang w:val="bg-BG"/>
        </w:rPr>
      </w:pPr>
      <w:r w:rsidRPr="00202656">
        <w:rPr>
          <w:rFonts w:ascii="Times New Roman" w:hAnsi="Times New Roman"/>
          <w:lang w:val="bg-BG"/>
        </w:rPr>
        <w:t>В технически</w:t>
      </w:r>
      <w:r w:rsidR="0002721D">
        <w:rPr>
          <w:rFonts w:ascii="Times New Roman" w:hAnsi="Times New Roman"/>
          <w:lang w:val="bg-BG"/>
        </w:rPr>
        <w:t>те</w:t>
      </w:r>
      <w:r w:rsidRPr="00202656">
        <w:rPr>
          <w:rFonts w:ascii="Times New Roman" w:hAnsi="Times New Roman"/>
          <w:lang w:val="bg-BG"/>
        </w:rPr>
        <w:t xml:space="preserve"> си предложения </w:t>
      </w:r>
      <w:r w:rsidRPr="00202656">
        <w:rPr>
          <w:rFonts w:ascii="Times New Roman" w:hAnsi="Times New Roman"/>
          <w:b/>
          <w:lang w:val="bg-BG"/>
        </w:rPr>
        <w:t xml:space="preserve">участниците </w:t>
      </w:r>
      <w:r w:rsidR="00306099" w:rsidRPr="00202656">
        <w:rPr>
          <w:rFonts w:ascii="Times New Roman" w:hAnsi="Times New Roman"/>
          <w:b/>
          <w:lang w:val="bg-BG"/>
        </w:rPr>
        <w:t>трябва</w:t>
      </w:r>
      <w:r w:rsidRPr="00202656">
        <w:rPr>
          <w:rFonts w:ascii="Times New Roman" w:hAnsi="Times New Roman"/>
          <w:b/>
          <w:lang w:val="bg-BG"/>
        </w:rPr>
        <w:t xml:space="preserve"> да предложат</w:t>
      </w:r>
      <w:r w:rsidRPr="00202656">
        <w:rPr>
          <w:rFonts w:ascii="Times New Roman" w:hAnsi="Times New Roman"/>
          <w:lang w:val="bg-BG"/>
        </w:rPr>
        <w:t xml:space="preserve"> </w:t>
      </w:r>
      <w:r w:rsidRPr="00202656">
        <w:rPr>
          <w:rFonts w:ascii="Times New Roman" w:hAnsi="Times New Roman"/>
          <w:b/>
          <w:lang w:val="bg-BG"/>
        </w:rPr>
        <w:t xml:space="preserve">срок </w:t>
      </w:r>
      <w:bookmarkStart w:id="18" w:name="_Hlk531260543"/>
      <w:r w:rsidRPr="00202656">
        <w:rPr>
          <w:rFonts w:ascii="Times New Roman" w:hAnsi="Times New Roman"/>
          <w:b/>
          <w:lang w:val="bg-BG"/>
        </w:rPr>
        <w:t>за</w:t>
      </w:r>
      <w:r w:rsidRPr="00202656">
        <w:rPr>
          <w:rFonts w:ascii="Times New Roman" w:hAnsi="Times New Roman"/>
          <w:lang w:val="bg-BG"/>
        </w:rPr>
        <w:t xml:space="preserve"> </w:t>
      </w:r>
      <w:r w:rsidR="00ED0D70" w:rsidRPr="00202656">
        <w:rPr>
          <w:rFonts w:ascii="Times New Roman" w:hAnsi="Times New Roman"/>
          <w:b/>
          <w:lang w:val="bg-BG"/>
        </w:rPr>
        <w:t>сервизно (</w:t>
      </w:r>
      <w:r w:rsidRPr="00202656">
        <w:rPr>
          <w:rFonts w:ascii="Times New Roman" w:hAnsi="Times New Roman"/>
          <w:b/>
          <w:lang w:val="bg-BG"/>
        </w:rPr>
        <w:t>гаранционно</w:t>
      </w:r>
      <w:r w:rsidR="00ED0D70" w:rsidRPr="00202656">
        <w:rPr>
          <w:rFonts w:ascii="Times New Roman" w:hAnsi="Times New Roman"/>
          <w:b/>
          <w:lang w:val="bg-BG"/>
        </w:rPr>
        <w:t>)</w:t>
      </w:r>
      <w:r w:rsidRPr="00202656">
        <w:rPr>
          <w:rFonts w:ascii="Times New Roman" w:hAnsi="Times New Roman"/>
          <w:b/>
          <w:lang w:val="bg-BG"/>
        </w:rPr>
        <w:t xml:space="preserve"> обслужване</w:t>
      </w:r>
      <w:r w:rsidR="00ED0D70" w:rsidRPr="00202656">
        <w:rPr>
          <w:rFonts w:ascii="Times New Roman" w:hAnsi="Times New Roman"/>
          <w:b/>
          <w:lang w:val="bg-BG"/>
        </w:rPr>
        <w:t xml:space="preserve"> </w:t>
      </w:r>
      <w:bookmarkEnd w:id="18"/>
      <w:r w:rsidR="00ED0D70" w:rsidRPr="00202656">
        <w:rPr>
          <w:rFonts w:ascii="Times New Roman" w:hAnsi="Times New Roman"/>
          <w:b/>
          <w:lang w:val="bg-BG"/>
        </w:rPr>
        <w:t>– гаранцион</w:t>
      </w:r>
      <w:r w:rsidR="00306099" w:rsidRPr="00202656">
        <w:rPr>
          <w:rFonts w:ascii="Times New Roman" w:hAnsi="Times New Roman"/>
          <w:b/>
          <w:lang w:val="bg-BG"/>
        </w:rPr>
        <w:t>ни</w:t>
      </w:r>
      <w:r w:rsidR="00ED0D70" w:rsidRPr="00202656">
        <w:rPr>
          <w:rFonts w:ascii="Times New Roman" w:hAnsi="Times New Roman"/>
          <w:b/>
          <w:lang w:val="bg-BG"/>
        </w:rPr>
        <w:t xml:space="preserve"> срок</w:t>
      </w:r>
      <w:r w:rsidR="00306099" w:rsidRPr="00202656">
        <w:rPr>
          <w:rFonts w:ascii="Times New Roman" w:hAnsi="Times New Roman"/>
          <w:b/>
          <w:lang w:val="bg-BG"/>
        </w:rPr>
        <w:t>ове, при следните условия</w:t>
      </w:r>
      <w:r w:rsidRPr="00202656">
        <w:rPr>
          <w:rFonts w:ascii="Times New Roman" w:hAnsi="Times New Roman"/>
          <w:b/>
          <w:lang w:val="bg-BG"/>
        </w:rPr>
        <w:t>:</w:t>
      </w:r>
    </w:p>
    <w:p w14:paraId="5D17BFFA" w14:textId="523F4B9F" w:rsidR="00190FAC" w:rsidRDefault="00243CC7" w:rsidP="00C30BB1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t>З</w:t>
      </w:r>
      <w:r w:rsidR="00190FAC" w:rsidRPr="00C30BB1">
        <w:rPr>
          <w:rFonts w:ascii="Times New Roman" w:hAnsi="Times New Roman"/>
          <w:lang w:val="bg-BG"/>
        </w:rPr>
        <w:t xml:space="preserve">а превозното средство – не по-малко от </w:t>
      </w:r>
      <w:r>
        <w:rPr>
          <w:rFonts w:ascii="Times New Roman" w:hAnsi="Times New Roman"/>
          <w:lang w:val="bg-BG"/>
        </w:rPr>
        <w:t>5 години или 100 000 км</w:t>
      </w:r>
      <w:r w:rsidR="00190FAC" w:rsidRPr="00C30BB1">
        <w:rPr>
          <w:rFonts w:ascii="Times New Roman" w:hAnsi="Times New Roman"/>
          <w:lang w:val="bg-BG"/>
        </w:rPr>
        <w:t>;</w:t>
      </w:r>
    </w:p>
    <w:p w14:paraId="2D93079C" w14:textId="7D381DA1" w:rsidR="00243CC7" w:rsidRPr="00C30BB1" w:rsidRDefault="00243CC7" w:rsidP="00C30BB1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lang w:val="bg-BG"/>
        </w:rPr>
      </w:pPr>
      <w:r>
        <w:rPr>
          <w:rFonts w:ascii="Times New Roman" w:hAnsi="Times New Roman"/>
          <w:lang w:val="bg-BG"/>
        </w:rPr>
        <w:lastRenderedPageBreak/>
        <w:t>За високоволтовата батерия – не по-малко от 8 години или 160 000 км;</w:t>
      </w:r>
    </w:p>
    <w:p w14:paraId="732CD06E" w14:textId="59075DA3" w:rsidR="00190FAC" w:rsidRPr="00C30BB1" w:rsidRDefault="00692403" w:rsidP="00C30BB1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  <w:lang w:val="bg-BG"/>
        </w:rPr>
        <w:t>З</w:t>
      </w:r>
      <w:r w:rsidR="00190FAC" w:rsidRPr="00C30BB1">
        <w:rPr>
          <w:rFonts w:ascii="Times New Roman" w:hAnsi="Times New Roman"/>
          <w:lang w:val="bg-BG"/>
        </w:rPr>
        <w:t xml:space="preserve">а </w:t>
      </w:r>
      <w:bookmarkStart w:id="19" w:name="_Hlk531261113"/>
      <w:r w:rsidR="00190FAC" w:rsidRPr="00C30BB1">
        <w:rPr>
          <w:rFonts w:ascii="Times New Roman" w:hAnsi="Times New Roman"/>
          <w:lang w:val="bg-BG"/>
        </w:rPr>
        <w:t>антикорозионно покритие и хидроизолация</w:t>
      </w:r>
      <w:bookmarkEnd w:id="19"/>
      <w:r w:rsidR="0064092F" w:rsidRPr="00C30BB1">
        <w:rPr>
          <w:rFonts w:ascii="Times New Roman" w:hAnsi="Times New Roman"/>
          <w:lang w:val="bg-BG"/>
        </w:rPr>
        <w:t xml:space="preserve"> на превозното средство</w:t>
      </w:r>
      <w:r w:rsidR="00190FAC" w:rsidRPr="00C30BB1">
        <w:rPr>
          <w:rFonts w:ascii="Times New Roman" w:hAnsi="Times New Roman"/>
          <w:lang w:val="bg-BG"/>
        </w:rPr>
        <w:t xml:space="preserve"> – не по-малко от </w:t>
      </w:r>
      <w:r w:rsidR="00243CC7">
        <w:rPr>
          <w:rFonts w:ascii="Times New Roman" w:hAnsi="Times New Roman"/>
          <w:lang w:val="bg-BG"/>
        </w:rPr>
        <w:t>5 години</w:t>
      </w:r>
      <w:r w:rsidR="00190FAC" w:rsidRPr="00C30BB1">
        <w:rPr>
          <w:rFonts w:ascii="Times New Roman" w:hAnsi="Times New Roman"/>
          <w:lang w:val="bg-BG"/>
        </w:rPr>
        <w:t>;</w:t>
      </w:r>
    </w:p>
    <w:p w14:paraId="1944FA68" w14:textId="77777777" w:rsidR="00035C6F" w:rsidRPr="00202656" w:rsidRDefault="00035C6F" w:rsidP="005D6FC9">
      <w:pPr>
        <w:rPr>
          <w:rFonts w:ascii="Times New Roman" w:hAnsi="Times New Roman"/>
          <w:lang w:val="bg-BG"/>
        </w:rPr>
      </w:pPr>
      <w:bookmarkStart w:id="20" w:name="_Hlk531270620"/>
      <w:r w:rsidRPr="00202656">
        <w:rPr>
          <w:rFonts w:ascii="Times New Roman" w:hAnsi="Times New Roman"/>
          <w:lang w:val="bg-BG"/>
        </w:rPr>
        <w:t xml:space="preserve">Гаранционният срок трябва да обхваща всички материални дефекти на компоненти за </w:t>
      </w:r>
      <w:r w:rsidR="0064092F" w:rsidRPr="00202656">
        <w:rPr>
          <w:rFonts w:ascii="Times New Roman" w:hAnsi="Times New Roman"/>
          <w:lang w:val="bg-BG"/>
        </w:rPr>
        <w:t xml:space="preserve">превозното средство </w:t>
      </w:r>
      <w:r w:rsidRPr="00202656">
        <w:rPr>
          <w:rFonts w:ascii="Times New Roman" w:hAnsi="Times New Roman"/>
          <w:lang w:val="bg-BG"/>
        </w:rPr>
        <w:t>и силовото предаване, необходими за поддръжка по нормално</w:t>
      </w:r>
      <w:r w:rsidR="0064092F" w:rsidRPr="00202656">
        <w:rPr>
          <w:rFonts w:ascii="Times New Roman" w:hAnsi="Times New Roman"/>
          <w:lang w:val="bg-BG"/>
        </w:rPr>
        <w:t>то му</w:t>
      </w:r>
      <w:r w:rsidRPr="00202656">
        <w:rPr>
          <w:rFonts w:ascii="Times New Roman" w:hAnsi="Times New Roman"/>
          <w:lang w:val="bg-BG"/>
        </w:rPr>
        <w:t xml:space="preserve"> износване. Ако дадена част прояви дефект в рамките на договорения гаранционен срок, същата следва да бъде подменена за сметка на изпълнителя в рамките на гарантираните максимални срокове при гаранционното обслужване по части и агрегати.</w:t>
      </w:r>
    </w:p>
    <w:p w14:paraId="064737BC" w14:textId="77777777" w:rsidR="00085AAF" w:rsidRPr="00202656" w:rsidRDefault="00B04AC7" w:rsidP="005D6FC9">
      <w:pPr>
        <w:rPr>
          <w:rFonts w:ascii="Times New Roman" w:hAnsi="Times New Roman"/>
          <w:lang w:val="bg-BG"/>
        </w:rPr>
      </w:pPr>
      <w:bookmarkStart w:id="21" w:name="_Hlk531270741"/>
      <w:bookmarkEnd w:id="20"/>
      <w:r w:rsidRPr="00202656">
        <w:rPr>
          <w:rFonts w:ascii="Times New Roman" w:hAnsi="Times New Roman"/>
          <w:lang w:val="bg-BG"/>
        </w:rPr>
        <w:t>С</w:t>
      </w:r>
      <w:r w:rsidR="00085AAF" w:rsidRPr="00202656">
        <w:rPr>
          <w:rFonts w:ascii="Times New Roman" w:hAnsi="Times New Roman"/>
          <w:lang w:val="bg-BG"/>
        </w:rPr>
        <w:t>рокове</w:t>
      </w:r>
      <w:r w:rsidRPr="00202656">
        <w:rPr>
          <w:rFonts w:ascii="Times New Roman" w:hAnsi="Times New Roman"/>
          <w:lang w:val="bg-BG"/>
        </w:rPr>
        <w:t>те</w:t>
      </w:r>
      <w:r w:rsidR="00085AAF" w:rsidRPr="00202656">
        <w:rPr>
          <w:rFonts w:ascii="Times New Roman" w:hAnsi="Times New Roman"/>
          <w:lang w:val="bg-BG"/>
        </w:rPr>
        <w:t xml:space="preserve"> </w:t>
      </w:r>
      <w:r w:rsidR="009514EB" w:rsidRPr="00202656">
        <w:rPr>
          <w:rFonts w:ascii="Times New Roman" w:hAnsi="Times New Roman"/>
          <w:lang w:val="bg-BG"/>
        </w:rPr>
        <w:t xml:space="preserve">за отстраняване на неизправности </w:t>
      </w:r>
      <w:r w:rsidR="00085AAF" w:rsidRPr="00202656">
        <w:rPr>
          <w:rFonts w:ascii="Times New Roman" w:hAnsi="Times New Roman"/>
          <w:lang w:val="bg-BG"/>
        </w:rPr>
        <w:t>при гаранционното обслужване по части и агрегати, както следва:</w:t>
      </w:r>
    </w:p>
    <w:p w14:paraId="7531D380" w14:textId="77777777" w:rsidR="00085AAF" w:rsidRPr="00C30BB1" w:rsidRDefault="00952DB7" w:rsidP="00C30BB1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  <w:lang w:val="bg-BG"/>
        </w:rPr>
        <w:t>от</w:t>
      </w:r>
      <w:r w:rsidR="00085AAF" w:rsidRPr="00C30BB1">
        <w:rPr>
          <w:rFonts w:ascii="Times New Roman" w:hAnsi="Times New Roman"/>
          <w:lang w:val="bg-BG"/>
        </w:rPr>
        <w:t xml:space="preserve"> </w:t>
      </w:r>
      <w:r w:rsidR="00B04AC7" w:rsidRPr="00C30BB1">
        <w:rPr>
          <w:rFonts w:ascii="Times New Roman" w:hAnsi="Times New Roman"/>
          <w:lang w:val="bg-BG"/>
        </w:rPr>
        <w:t>5</w:t>
      </w:r>
      <w:r w:rsidR="00085AAF" w:rsidRPr="00C30BB1">
        <w:rPr>
          <w:rFonts w:ascii="Times New Roman" w:hAnsi="Times New Roman"/>
          <w:lang w:val="bg-BG"/>
        </w:rPr>
        <w:t xml:space="preserve"> </w:t>
      </w:r>
      <w:r w:rsidRPr="00C30BB1">
        <w:rPr>
          <w:rFonts w:ascii="Times New Roman" w:hAnsi="Times New Roman"/>
          <w:lang w:val="bg-BG"/>
        </w:rPr>
        <w:t>(</w:t>
      </w:r>
      <w:r w:rsidR="00B04AC7" w:rsidRPr="00C30BB1">
        <w:rPr>
          <w:rFonts w:ascii="Times New Roman" w:hAnsi="Times New Roman"/>
          <w:lang w:val="bg-BG"/>
        </w:rPr>
        <w:t>пет</w:t>
      </w:r>
      <w:r w:rsidRPr="00C30BB1">
        <w:rPr>
          <w:rFonts w:ascii="Times New Roman" w:hAnsi="Times New Roman"/>
          <w:lang w:val="bg-BG"/>
        </w:rPr>
        <w:t xml:space="preserve">) до </w:t>
      </w:r>
      <w:r w:rsidR="00B04AC7" w:rsidRPr="00C30BB1">
        <w:rPr>
          <w:rFonts w:ascii="Times New Roman" w:hAnsi="Times New Roman"/>
          <w:lang w:val="bg-BG"/>
        </w:rPr>
        <w:t>20</w:t>
      </w:r>
      <w:r w:rsidRPr="00C30BB1">
        <w:rPr>
          <w:rFonts w:ascii="Times New Roman" w:hAnsi="Times New Roman"/>
          <w:lang w:val="bg-BG"/>
        </w:rPr>
        <w:t xml:space="preserve"> (</w:t>
      </w:r>
      <w:r w:rsidR="00B04AC7" w:rsidRPr="00C30BB1">
        <w:rPr>
          <w:rFonts w:ascii="Times New Roman" w:hAnsi="Times New Roman"/>
          <w:lang w:val="bg-BG"/>
        </w:rPr>
        <w:t>двадесет</w:t>
      </w:r>
      <w:r w:rsidRPr="00C30BB1">
        <w:rPr>
          <w:rFonts w:ascii="Times New Roman" w:hAnsi="Times New Roman"/>
          <w:lang w:val="bg-BG"/>
        </w:rPr>
        <w:t>) календарни дни</w:t>
      </w:r>
      <w:r w:rsidR="00085AAF" w:rsidRPr="00C30BB1">
        <w:rPr>
          <w:rFonts w:ascii="Times New Roman" w:hAnsi="Times New Roman"/>
          <w:lang w:val="bg-BG"/>
        </w:rPr>
        <w:t xml:space="preserve"> за превозното средство;</w:t>
      </w:r>
    </w:p>
    <w:p w14:paraId="138BDC26" w14:textId="77777777" w:rsidR="00085AAF" w:rsidRPr="00C30BB1" w:rsidRDefault="00952DB7" w:rsidP="00C30BB1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lang w:val="bg-BG"/>
        </w:rPr>
      </w:pPr>
      <w:r w:rsidRPr="00C30BB1">
        <w:rPr>
          <w:rFonts w:ascii="Times New Roman" w:hAnsi="Times New Roman"/>
          <w:lang w:val="bg-BG"/>
        </w:rPr>
        <w:t>от</w:t>
      </w:r>
      <w:r w:rsidR="00085AAF" w:rsidRPr="00C30BB1">
        <w:rPr>
          <w:rFonts w:ascii="Times New Roman" w:hAnsi="Times New Roman"/>
          <w:lang w:val="bg-BG"/>
        </w:rPr>
        <w:t xml:space="preserve"> </w:t>
      </w:r>
      <w:r w:rsidRPr="00C30BB1">
        <w:rPr>
          <w:rFonts w:ascii="Times New Roman" w:hAnsi="Times New Roman"/>
          <w:lang w:val="bg-BG"/>
        </w:rPr>
        <w:t>1</w:t>
      </w:r>
      <w:r w:rsidR="00085AAF" w:rsidRPr="00C30BB1">
        <w:rPr>
          <w:rFonts w:ascii="Times New Roman" w:hAnsi="Times New Roman"/>
          <w:lang w:val="bg-BG"/>
        </w:rPr>
        <w:t xml:space="preserve">0 </w:t>
      </w:r>
      <w:r w:rsidRPr="00C30BB1">
        <w:rPr>
          <w:rFonts w:ascii="Times New Roman" w:hAnsi="Times New Roman"/>
          <w:lang w:val="bg-BG"/>
        </w:rPr>
        <w:t xml:space="preserve">(десет) до 30 (тридесет) </w:t>
      </w:r>
      <w:r w:rsidR="00085AAF" w:rsidRPr="00C30BB1">
        <w:rPr>
          <w:rFonts w:ascii="Times New Roman" w:hAnsi="Times New Roman"/>
          <w:lang w:val="bg-BG"/>
        </w:rPr>
        <w:t xml:space="preserve">календарни дни </w:t>
      </w:r>
      <w:bookmarkStart w:id="22" w:name="_Hlk531262023"/>
      <w:r w:rsidR="00085AAF" w:rsidRPr="00C30BB1">
        <w:rPr>
          <w:rFonts w:ascii="Times New Roman" w:hAnsi="Times New Roman"/>
          <w:lang w:val="bg-BG"/>
        </w:rPr>
        <w:t>за шаси, преден и заден мост</w:t>
      </w:r>
      <w:bookmarkEnd w:id="22"/>
      <w:r w:rsidR="00085AAF" w:rsidRPr="00C30BB1">
        <w:rPr>
          <w:rFonts w:ascii="Times New Roman" w:hAnsi="Times New Roman"/>
          <w:lang w:val="bg-BG"/>
        </w:rPr>
        <w:t>;</w:t>
      </w:r>
    </w:p>
    <w:p w14:paraId="0DDDB0B3" w14:textId="29A21A68" w:rsidR="00681852" w:rsidRPr="00681852" w:rsidRDefault="00952DB7" w:rsidP="00681852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kern w:val="2"/>
        </w:rPr>
      </w:pPr>
      <w:r w:rsidRPr="00681852">
        <w:rPr>
          <w:rFonts w:ascii="Times New Roman" w:hAnsi="Times New Roman"/>
          <w:lang w:val="bg-BG"/>
        </w:rPr>
        <w:t xml:space="preserve">от </w:t>
      </w:r>
      <w:r w:rsidR="008F20EC" w:rsidRPr="00681852">
        <w:rPr>
          <w:rFonts w:ascii="Times New Roman" w:hAnsi="Times New Roman"/>
          <w:lang w:val="bg-BG"/>
        </w:rPr>
        <w:t>10</w:t>
      </w:r>
      <w:r w:rsidRPr="00681852">
        <w:rPr>
          <w:rFonts w:ascii="Times New Roman" w:hAnsi="Times New Roman"/>
          <w:lang w:val="bg-BG"/>
        </w:rPr>
        <w:t xml:space="preserve"> (</w:t>
      </w:r>
      <w:r w:rsidR="008F20EC" w:rsidRPr="00681852">
        <w:rPr>
          <w:rFonts w:ascii="Times New Roman" w:hAnsi="Times New Roman"/>
          <w:lang w:val="bg-BG"/>
        </w:rPr>
        <w:t>десет</w:t>
      </w:r>
      <w:r w:rsidR="00095E65" w:rsidRPr="00681852">
        <w:rPr>
          <w:rFonts w:ascii="Times New Roman" w:hAnsi="Times New Roman"/>
          <w:lang w:val="bg-BG"/>
        </w:rPr>
        <w:t>) до 6</w:t>
      </w:r>
      <w:r w:rsidRPr="00681852">
        <w:rPr>
          <w:rFonts w:ascii="Times New Roman" w:hAnsi="Times New Roman"/>
          <w:lang w:val="bg-BG"/>
        </w:rPr>
        <w:t xml:space="preserve">0 (четиридесет) календарни дни </w:t>
      </w:r>
      <w:bookmarkStart w:id="23" w:name="_Hlk531262299"/>
      <w:r w:rsidR="00085AAF" w:rsidRPr="00681852">
        <w:rPr>
          <w:rFonts w:ascii="Times New Roman" w:hAnsi="Times New Roman"/>
          <w:lang w:val="bg-BG"/>
        </w:rPr>
        <w:t>за двигател</w:t>
      </w:r>
      <w:r w:rsidR="003A73ED" w:rsidRPr="00681852">
        <w:rPr>
          <w:rFonts w:ascii="Times New Roman" w:hAnsi="Times New Roman"/>
          <w:lang w:val="bg-BG"/>
        </w:rPr>
        <w:t>/и</w:t>
      </w:r>
      <w:bookmarkEnd w:id="21"/>
      <w:bookmarkEnd w:id="23"/>
      <w:r w:rsidR="00681852">
        <w:rPr>
          <w:rFonts w:ascii="Times New Roman" w:hAnsi="Times New Roman"/>
          <w:lang w:val="bg-BG"/>
        </w:rPr>
        <w:t xml:space="preserve"> и батерия.</w:t>
      </w:r>
    </w:p>
    <w:p w14:paraId="6C5BADAB" w14:textId="3450A52F" w:rsidR="00B04AC7" w:rsidRPr="00681852" w:rsidRDefault="00681852" w:rsidP="00681852">
      <w:pPr>
        <w:pStyle w:val="a6"/>
        <w:numPr>
          <w:ilvl w:val="0"/>
          <w:numId w:val="2"/>
        </w:numPr>
        <w:ind w:left="0" w:firstLine="426"/>
        <w:contextualSpacing w:val="0"/>
        <w:rPr>
          <w:rFonts w:ascii="Times New Roman" w:hAnsi="Times New Roman"/>
          <w:kern w:val="2"/>
        </w:rPr>
      </w:pPr>
      <w:r>
        <w:rPr>
          <w:rFonts w:ascii="Times New Roman" w:hAnsi="Times New Roman"/>
          <w:lang w:val="bg-BG"/>
        </w:rPr>
        <w:t xml:space="preserve">в </w:t>
      </w:r>
      <w:r w:rsidR="00B04AC7" w:rsidRPr="00681852">
        <w:rPr>
          <w:rFonts w:ascii="Times New Roman" w:hAnsi="Times New Roman"/>
          <w:lang w:val="bg-BG"/>
        </w:rPr>
        <w:t xml:space="preserve"> технически</w:t>
      </w:r>
      <w:r w:rsidR="00FB118D" w:rsidRPr="00681852">
        <w:rPr>
          <w:rFonts w:ascii="Times New Roman" w:hAnsi="Times New Roman"/>
          <w:lang w:val="bg-BG"/>
        </w:rPr>
        <w:t>те</w:t>
      </w:r>
      <w:r w:rsidR="00B04AC7" w:rsidRPr="00681852">
        <w:rPr>
          <w:rFonts w:ascii="Times New Roman" w:hAnsi="Times New Roman"/>
          <w:lang w:val="bg-BG"/>
        </w:rPr>
        <w:t xml:space="preserve"> си предложения </w:t>
      </w:r>
      <w:r w:rsidR="00B04AC7" w:rsidRPr="00681852">
        <w:rPr>
          <w:rFonts w:ascii="Times New Roman" w:hAnsi="Times New Roman"/>
          <w:b/>
          <w:lang w:val="bg-BG"/>
        </w:rPr>
        <w:t>участниците следва да предложат конкретни</w:t>
      </w:r>
      <w:r w:rsidR="00B04AC7" w:rsidRPr="00681852">
        <w:rPr>
          <w:rFonts w:ascii="Times New Roman" w:hAnsi="Times New Roman"/>
          <w:lang w:val="bg-BG"/>
        </w:rPr>
        <w:t xml:space="preserve"> </w:t>
      </w:r>
      <w:r w:rsidR="00B04AC7" w:rsidRPr="00681852">
        <w:rPr>
          <w:rFonts w:ascii="Times New Roman" w:hAnsi="Times New Roman"/>
          <w:b/>
          <w:lang w:val="bg-BG"/>
        </w:rPr>
        <w:t xml:space="preserve">срокове </w:t>
      </w:r>
      <w:r w:rsidR="00B04AC7" w:rsidRPr="00681852">
        <w:rPr>
          <w:rFonts w:ascii="Times New Roman" w:hAnsi="Times New Roman"/>
          <w:lang w:val="bg-BG"/>
        </w:rPr>
        <w:t>за отстраняване на неизправности при гаранционното обслужване по части и агрегати</w:t>
      </w:r>
      <w:r w:rsidR="00D251AC" w:rsidRPr="00681852">
        <w:rPr>
          <w:rFonts w:ascii="Times New Roman" w:hAnsi="Times New Roman"/>
          <w:lang w:val="bg-BG"/>
        </w:rPr>
        <w:t>.</w:t>
      </w:r>
    </w:p>
    <w:p w14:paraId="14226373" w14:textId="77777777" w:rsidR="00C56CF0" w:rsidRPr="00202656" w:rsidRDefault="00C56CF0" w:rsidP="005D6FC9">
      <w:pPr>
        <w:rPr>
          <w:rFonts w:ascii="Times New Roman" w:hAnsi="Times New Roman"/>
          <w:kern w:val="2"/>
          <w:lang w:val="bg-BG"/>
        </w:rPr>
      </w:pPr>
      <w:r w:rsidRPr="00202656">
        <w:rPr>
          <w:rFonts w:ascii="Times New Roman" w:hAnsi="Times New Roman"/>
          <w:kern w:val="2"/>
        </w:rPr>
        <w:t xml:space="preserve">Всички </w:t>
      </w:r>
      <w:r w:rsidRPr="00202656">
        <w:rPr>
          <w:rFonts w:ascii="Times New Roman" w:hAnsi="Times New Roman"/>
          <w:lang w:val="bg-BG"/>
        </w:rPr>
        <w:t>разходи</w:t>
      </w:r>
      <w:r w:rsidRPr="00202656">
        <w:rPr>
          <w:rFonts w:ascii="Times New Roman" w:hAnsi="Times New Roman"/>
          <w:kern w:val="2"/>
        </w:rPr>
        <w:t xml:space="preserve"> по отстраняването на гаранционни проблеми, ремонти или </w:t>
      </w:r>
      <w:r w:rsidRPr="00202656">
        <w:rPr>
          <w:rFonts w:ascii="Times New Roman" w:hAnsi="Times New Roman"/>
          <w:kern w:val="2"/>
          <w:lang w:val="bg-BG"/>
        </w:rPr>
        <w:t xml:space="preserve">замяната на дефектирали части и устройства, са за сметка на изпълнителя. </w:t>
      </w:r>
    </w:p>
    <w:p w14:paraId="064DDCAB" w14:textId="77777777" w:rsidR="00C56CF0" w:rsidRPr="00202656" w:rsidRDefault="00C56CF0" w:rsidP="005D6FC9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kern w:val="2"/>
          <w:lang w:val="bg-BG"/>
        </w:rPr>
        <w:t xml:space="preserve">Когато </w:t>
      </w:r>
      <w:bookmarkStart w:id="24" w:name="_Hlk531274537"/>
      <w:r w:rsidRPr="00202656">
        <w:rPr>
          <w:rFonts w:ascii="Times New Roman" w:hAnsi="Times New Roman"/>
          <w:kern w:val="2"/>
          <w:lang w:val="bg-BG"/>
        </w:rPr>
        <w:t>периодът, необходим за отстраняването на гаранционни проблеми, ремонти или замяната на дефектирали части и устройства, надвишава изброените по-горе срокове, изпълнителят следва да осигури на Възложителя възможността за временно ползване на друго превозно средство или оборудване с еквивалентни характеристики</w:t>
      </w:r>
      <w:bookmarkEnd w:id="24"/>
      <w:r w:rsidRPr="00202656">
        <w:rPr>
          <w:rFonts w:ascii="Times New Roman" w:hAnsi="Times New Roman"/>
          <w:kern w:val="2"/>
          <w:lang w:val="bg-BG"/>
        </w:rPr>
        <w:t>.</w:t>
      </w:r>
    </w:p>
    <w:p w14:paraId="384660E8" w14:textId="77777777" w:rsidR="004E1C0E" w:rsidRPr="007C31F5" w:rsidRDefault="00A37F80" w:rsidP="005D6FC9">
      <w:pPr>
        <w:tabs>
          <w:tab w:val="left" w:pos="993"/>
        </w:tabs>
        <w:spacing w:before="0" w:after="0"/>
        <w:rPr>
          <w:rFonts w:ascii="Times New Roman" w:hAnsi="Times New Roman"/>
          <w:color w:val="000000"/>
          <w:lang w:val="ru-RU" w:eastAsia="bg-BG"/>
        </w:rPr>
      </w:pPr>
      <w:r w:rsidRPr="00A37F80">
        <w:rPr>
          <w:rFonts w:ascii="Times New Roman" w:hAnsi="Times New Roman" w:cs="Calibri"/>
          <w:bCs/>
          <w:noProof/>
          <w:lang w:val="bg-BG" w:eastAsia="bg-BG"/>
        </w:rPr>
        <w:t>Ако по време на гаранцията се извършва ремонт на възли и детайли на превозното средство, то с</w:t>
      </w:r>
      <w:r>
        <w:rPr>
          <w:rFonts w:ascii="Times New Roman" w:hAnsi="Times New Roman" w:cs="Calibri"/>
          <w:bCs/>
          <w:noProof/>
          <w:lang w:val="bg-BG" w:eastAsia="bg-BG"/>
        </w:rPr>
        <w:t xml:space="preserve"> </w:t>
      </w:r>
      <w:r w:rsidRPr="00A37F80">
        <w:rPr>
          <w:rFonts w:ascii="Times New Roman" w:hAnsi="Times New Roman" w:cs="Calibri"/>
          <w:bCs/>
          <w:noProof/>
          <w:lang w:val="bg-BG" w:eastAsia="bg-BG"/>
        </w:rPr>
        <w:t>броя на дните на времетраене на ремонта се удължава и гаранционния срок.</w:t>
      </w:r>
    </w:p>
    <w:p w14:paraId="7F0068FD" w14:textId="77777777" w:rsidR="00697E5F" w:rsidRPr="00202656" w:rsidRDefault="00697E5F" w:rsidP="005D6FC9">
      <w:pPr>
        <w:pStyle w:val="2"/>
        <w:numPr>
          <w:ilvl w:val="0"/>
          <w:numId w:val="13"/>
        </w:numPr>
        <w:rPr>
          <w:rFonts w:ascii="Times New Roman" w:hAnsi="Times New Roman"/>
        </w:rPr>
      </w:pPr>
      <w:bookmarkStart w:id="25" w:name="_Toc76978915"/>
      <w:r w:rsidRPr="00202656">
        <w:rPr>
          <w:rFonts w:ascii="Times New Roman" w:hAnsi="Times New Roman"/>
        </w:rPr>
        <w:t>Приемане на доставката</w:t>
      </w:r>
      <w:bookmarkEnd w:id="25"/>
    </w:p>
    <w:p w14:paraId="4DC8A167" w14:textId="77777777" w:rsidR="00ED0D70" w:rsidRPr="00202656" w:rsidRDefault="00697E5F" w:rsidP="005D6FC9">
      <w:pPr>
        <w:rPr>
          <w:rFonts w:ascii="Times New Roman" w:hAnsi="Times New Roman"/>
          <w:lang w:val="bg-BG"/>
        </w:rPr>
      </w:pPr>
      <w:bookmarkStart w:id="26" w:name="_Hlk531275402"/>
      <w:r w:rsidRPr="00202656">
        <w:rPr>
          <w:rFonts w:ascii="Times New Roman" w:hAnsi="Times New Roman"/>
        </w:rPr>
        <w:t xml:space="preserve">При </w:t>
      </w:r>
      <w:r w:rsidRPr="00202656">
        <w:rPr>
          <w:rFonts w:ascii="Times New Roman" w:hAnsi="Times New Roman"/>
          <w:lang w:val="bg-BG"/>
        </w:rPr>
        <w:t>приемане на доставката, изпълнителят следва да проведе приемателни тестове на превозното средство</w:t>
      </w:r>
      <w:r w:rsidR="00EC5820" w:rsidRPr="00202656">
        <w:rPr>
          <w:rFonts w:ascii="Times New Roman" w:hAnsi="Times New Roman"/>
          <w:lang w:val="bg-BG"/>
        </w:rPr>
        <w:t>,</w:t>
      </w:r>
      <w:r w:rsidRPr="00202656">
        <w:rPr>
          <w:rFonts w:ascii="Times New Roman" w:hAnsi="Times New Roman"/>
          <w:lang w:val="bg-BG"/>
        </w:rPr>
        <w:t xml:space="preserve"> съвместно с представител на Възложителя</w:t>
      </w:r>
      <w:r w:rsidR="00EC5820" w:rsidRPr="00202656">
        <w:rPr>
          <w:rFonts w:ascii="Times New Roman" w:hAnsi="Times New Roman"/>
          <w:lang w:val="bg-BG"/>
        </w:rPr>
        <w:t>. В рамките на приемателните тестове следва да се</w:t>
      </w:r>
      <w:r w:rsidRPr="00202656">
        <w:rPr>
          <w:rFonts w:ascii="Times New Roman" w:hAnsi="Times New Roman"/>
          <w:lang w:val="bg-BG"/>
        </w:rPr>
        <w:t xml:space="preserve"> </w:t>
      </w:r>
      <w:r w:rsidR="00EC5820" w:rsidRPr="00202656">
        <w:rPr>
          <w:rFonts w:ascii="Times New Roman" w:hAnsi="Times New Roman"/>
          <w:lang w:val="bg-BG"/>
        </w:rPr>
        <w:t>провери съответствието на доставеното превозно средство с техническите спецификации и техническото предложение</w:t>
      </w:r>
      <w:bookmarkEnd w:id="26"/>
      <w:r w:rsidR="00EC5820" w:rsidRPr="00202656">
        <w:rPr>
          <w:rFonts w:ascii="Times New Roman" w:hAnsi="Times New Roman"/>
          <w:lang w:val="bg-BG"/>
        </w:rPr>
        <w:t xml:space="preserve">. </w:t>
      </w:r>
    </w:p>
    <w:p w14:paraId="24E4D10C" w14:textId="77777777" w:rsidR="00EC5820" w:rsidRPr="00202656" w:rsidRDefault="00EC5820" w:rsidP="005D6FC9">
      <w:pPr>
        <w:rPr>
          <w:rFonts w:ascii="Times New Roman" w:hAnsi="Times New Roman"/>
          <w:lang w:val="bg-BG"/>
        </w:rPr>
      </w:pPr>
      <w:r w:rsidRPr="00202656">
        <w:rPr>
          <w:rFonts w:ascii="Times New Roman" w:hAnsi="Times New Roman"/>
          <w:lang w:val="bg-BG"/>
        </w:rPr>
        <w:t>Резултатите от приемателни тестове се вписват в приемо-предавателния протокол.</w:t>
      </w:r>
    </w:p>
    <w:p w14:paraId="79349106" w14:textId="77777777" w:rsidR="00FE0801" w:rsidRPr="00202656" w:rsidRDefault="00FE0801" w:rsidP="005D6FC9">
      <w:pPr>
        <w:spacing w:before="240" w:after="0"/>
        <w:rPr>
          <w:rFonts w:ascii="Times New Roman" w:eastAsia="Calibri" w:hAnsi="Times New Roman"/>
          <w:i/>
          <w:sz w:val="22"/>
          <w:szCs w:val="22"/>
          <w:lang w:val="ru-RU" w:eastAsia="en-US"/>
        </w:rPr>
      </w:pPr>
      <w:r w:rsidRPr="00202656">
        <w:rPr>
          <w:rFonts w:ascii="Times New Roman" w:eastAsia="Calibri" w:hAnsi="Times New Roman"/>
          <w:i/>
          <w:sz w:val="22"/>
          <w:szCs w:val="22"/>
          <w:lang w:val="bg-BG" w:eastAsia="en-US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част от нея, както и навсякъде другаде от документацията за настоящата процедура, следва да се има предвид, че е допустимо да се предложи и еквивалент</w:t>
      </w:r>
      <w:r w:rsidRPr="00202656">
        <w:rPr>
          <w:rFonts w:ascii="Times New Roman" w:eastAsia="Calibri" w:hAnsi="Times New Roman"/>
          <w:i/>
          <w:sz w:val="22"/>
          <w:szCs w:val="22"/>
          <w:lang w:val="ru-RU" w:eastAsia="en-US"/>
        </w:rPr>
        <w:t>.</w:t>
      </w:r>
    </w:p>
    <w:p w14:paraId="70AC80F2" w14:textId="77777777" w:rsidR="00336613" w:rsidRPr="00202656" w:rsidRDefault="00336613" w:rsidP="005D6FC9">
      <w:pPr>
        <w:spacing w:before="0" w:after="0"/>
        <w:jc w:val="left"/>
        <w:rPr>
          <w:rFonts w:ascii="Times New Roman" w:hAnsi="Times New Roman"/>
          <w:lang w:val="bg-BG"/>
        </w:rPr>
      </w:pPr>
    </w:p>
    <w:sectPr w:rsidR="00336613" w:rsidRPr="00202656" w:rsidSect="00681852">
      <w:headerReference w:type="default" r:id="rId9"/>
      <w:headerReference w:type="first" r:id="rId10"/>
      <w:footerReference w:type="first" r:id="rId11"/>
      <w:pgSz w:w="11906" w:h="16838"/>
      <w:pgMar w:top="851" w:right="1417" w:bottom="1134" w:left="1417" w:header="0" w:footer="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2958037" w15:done="0"/>
  <w15:commentEx w15:paraId="76C984E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A8648" w16cex:dateUtc="2023-01-12T11:14:00Z"/>
  <w16cex:commentExtensible w16cex:durableId="276A8604" w16cex:dateUtc="2023-01-12T11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958037" w16cid:durableId="276A8648"/>
  <w16cid:commentId w16cid:paraId="76C984E7" w16cid:durableId="276A860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508EC" w14:textId="77777777" w:rsidR="006804A9" w:rsidRDefault="006804A9" w:rsidP="00C04168">
      <w:r>
        <w:separator/>
      </w:r>
    </w:p>
  </w:endnote>
  <w:endnote w:type="continuationSeparator" w:id="0">
    <w:p w14:paraId="633DC905" w14:textId="77777777" w:rsidR="006804A9" w:rsidRDefault="006804A9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11F093" w14:textId="77777777" w:rsidR="00C24976" w:rsidRDefault="00C24976" w:rsidP="00202656">
    <w:pPr>
      <w:pStyle w:val="aa"/>
      <w:tabs>
        <w:tab w:val="clear" w:pos="4703"/>
        <w:tab w:val="clear" w:pos="9406"/>
        <w:tab w:val="left" w:pos="2730"/>
      </w:tabs>
      <w:ind w:hanging="1418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DB05E4" w14:textId="77777777" w:rsidR="006804A9" w:rsidRDefault="006804A9" w:rsidP="00C04168">
      <w:r>
        <w:separator/>
      </w:r>
    </w:p>
  </w:footnote>
  <w:footnote w:type="continuationSeparator" w:id="0">
    <w:p w14:paraId="14A28E75" w14:textId="77777777" w:rsidR="006804A9" w:rsidRDefault="006804A9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AF9B98" w14:textId="77777777" w:rsidR="00C24976" w:rsidRDefault="00C24976" w:rsidP="00B77E3C">
    <w:pPr>
      <w:pStyle w:val="a8"/>
      <w:spacing w:before="0"/>
      <w:ind w:right="-626"/>
      <w:jc w:val="right"/>
      <w:rPr>
        <w:lang w:val="bg-BG"/>
      </w:rPr>
    </w:pPr>
  </w:p>
  <w:p w14:paraId="14F0EDBD" w14:textId="77777777" w:rsidR="00C24976" w:rsidRDefault="00C24976" w:rsidP="00B77E3C">
    <w:pPr>
      <w:pStyle w:val="a8"/>
      <w:spacing w:before="0"/>
      <w:ind w:right="-626"/>
      <w:jc w:val="right"/>
      <w:rPr>
        <w:lang w:val="bg-BG"/>
      </w:rPr>
    </w:pPr>
  </w:p>
  <w:p w14:paraId="79DD2521" w14:textId="61EA89F3" w:rsidR="00C24976" w:rsidRPr="00716828" w:rsidRDefault="00C24976" w:rsidP="00B77E3C">
    <w:pPr>
      <w:pStyle w:val="a8"/>
      <w:spacing w:before="0"/>
      <w:ind w:right="-626"/>
      <w:jc w:val="right"/>
    </w:pP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681852">
      <w:rPr>
        <w:noProof/>
      </w:rPr>
      <w:t>7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CEDC2" w14:textId="77777777" w:rsidR="00C24976" w:rsidRDefault="00C24976" w:rsidP="00DF35C2">
    <w:pPr>
      <w:pStyle w:val="a8"/>
      <w:ind w:hanging="14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6D57E2"/>
    <w:multiLevelType w:val="hybridMultilevel"/>
    <w:tmpl w:val="9868341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03BBF"/>
    <w:multiLevelType w:val="multilevel"/>
    <w:tmpl w:val="BE2082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1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560" w:hanging="2160"/>
      </w:pPr>
      <w:rPr>
        <w:rFonts w:hint="default"/>
      </w:rPr>
    </w:lvl>
  </w:abstractNum>
  <w:abstractNum w:abstractNumId="9">
    <w:nsid w:val="50620B63"/>
    <w:multiLevelType w:val="multilevel"/>
    <w:tmpl w:val="9D7E7EE6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A7AC7"/>
    <w:multiLevelType w:val="hybridMultilevel"/>
    <w:tmpl w:val="2DB49D8E"/>
    <w:lvl w:ilvl="0" w:tplc="266446B6">
      <w:start w:val="1"/>
      <w:numFmt w:val="decimal"/>
      <w:lvlText w:val="%1."/>
      <w:lvlJc w:val="left"/>
      <w:pPr>
        <w:ind w:left="846" w:hanging="705"/>
      </w:pPr>
      <w:rPr>
        <w:rFonts w:hint="default"/>
        <w:b w:val="0"/>
        <w:i w:val="0"/>
      </w:rPr>
    </w:lvl>
    <w:lvl w:ilvl="1" w:tplc="04020019">
      <w:start w:val="1"/>
      <w:numFmt w:val="lowerLetter"/>
      <w:lvlText w:val="%2."/>
      <w:lvlJc w:val="left"/>
      <w:pPr>
        <w:ind w:left="1221" w:hanging="360"/>
      </w:pPr>
    </w:lvl>
    <w:lvl w:ilvl="2" w:tplc="0402001B" w:tentative="1">
      <w:start w:val="1"/>
      <w:numFmt w:val="lowerRoman"/>
      <w:lvlText w:val="%3."/>
      <w:lvlJc w:val="right"/>
      <w:pPr>
        <w:ind w:left="1941" w:hanging="180"/>
      </w:pPr>
    </w:lvl>
    <w:lvl w:ilvl="3" w:tplc="0402000F" w:tentative="1">
      <w:start w:val="1"/>
      <w:numFmt w:val="decimal"/>
      <w:lvlText w:val="%4."/>
      <w:lvlJc w:val="left"/>
      <w:pPr>
        <w:ind w:left="2661" w:hanging="360"/>
      </w:pPr>
    </w:lvl>
    <w:lvl w:ilvl="4" w:tplc="04020019" w:tentative="1">
      <w:start w:val="1"/>
      <w:numFmt w:val="lowerLetter"/>
      <w:lvlText w:val="%5."/>
      <w:lvlJc w:val="left"/>
      <w:pPr>
        <w:ind w:left="3381" w:hanging="360"/>
      </w:pPr>
    </w:lvl>
    <w:lvl w:ilvl="5" w:tplc="0402001B" w:tentative="1">
      <w:start w:val="1"/>
      <w:numFmt w:val="lowerRoman"/>
      <w:lvlText w:val="%6."/>
      <w:lvlJc w:val="right"/>
      <w:pPr>
        <w:ind w:left="4101" w:hanging="180"/>
      </w:pPr>
    </w:lvl>
    <w:lvl w:ilvl="6" w:tplc="0402000F" w:tentative="1">
      <w:start w:val="1"/>
      <w:numFmt w:val="decimal"/>
      <w:lvlText w:val="%7."/>
      <w:lvlJc w:val="left"/>
      <w:pPr>
        <w:ind w:left="4821" w:hanging="360"/>
      </w:pPr>
    </w:lvl>
    <w:lvl w:ilvl="7" w:tplc="04020019" w:tentative="1">
      <w:start w:val="1"/>
      <w:numFmt w:val="lowerLetter"/>
      <w:lvlText w:val="%8."/>
      <w:lvlJc w:val="left"/>
      <w:pPr>
        <w:ind w:left="5541" w:hanging="360"/>
      </w:pPr>
    </w:lvl>
    <w:lvl w:ilvl="8" w:tplc="0402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2"/>
  </w:num>
  <w:num w:numId="5">
    <w:abstractNumId w:val="12"/>
    <w:lvlOverride w:ilvl="0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</w:num>
  <w:num w:numId="8">
    <w:abstractNumId w:val="1"/>
  </w:num>
  <w:num w:numId="9">
    <w:abstractNumId w:val="6"/>
  </w:num>
  <w:num w:numId="10">
    <w:abstractNumId w:val="10"/>
  </w:num>
  <w:num w:numId="11">
    <w:abstractNumId w:val="3"/>
  </w:num>
  <w:num w:numId="12">
    <w:abstractNumId w:val="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Boyan Ivanov">
    <w15:presenceInfo w15:providerId="Windows Live" w15:userId="506b1351075ba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36F9"/>
    <w:rsid w:val="0001210C"/>
    <w:rsid w:val="00012FAA"/>
    <w:rsid w:val="00016BCD"/>
    <w:rsid w:val="00016BE6"/>
    <w:rsid w:val="00017562"/>
    <w:rsid w:val="000220BA"/>
    <w:rsid w:val="0002721D"/>
    <w:rsid w:val="00035031"/>
    <w:rsid w:val="00035C6F"/>
    <w:rsid w:val="00037455"/>
    <w:rsid w:val="00037CED"/>
    <w:rsid w:val="000434A1"/>
    <w:rsid w:val="00045809"/>
    <w:rsid w:val="00052712"/>
    <w:rsid w:val="00053549"/>
    <w:rsid w:val="00063BB4"/>
    <w:rsid w:val="00071E02"/>
    <w:rsid w:val="0008083D"/>
    <w:rsid w:val="00085AAF"/>
    <w:rsid w:val="00087D89"/>
    <w:rsid w:val="00092669"/>
    <w:rsid w:val="00095E65"/>
    <w:rsid w:val="000A26CC"/>
    <w:rsid w:val="000A62E7"/>
    <w:rsid w:val="000C2464"/>
    <w:rsid w:val="000D48B6"/>
    <w:rsid w:val="000D6567"/>
    <w:rsid w:val="000E5B4D"/>
    <w:rsid w:val="000F2CF2"/>
    <w:rsid w:val="000F2EE3"/>
    <w:rsid w:val="001011EC"/>
    <w:rsid w:val="00106522"/>
    <w:rsid w:val="00110946"/>
    <w:rsid w:val="001229B9"/>
    <w:rsid w:val="00127401"/>
    <w:rsid w:val="00127595"/>
    <w:rsid w:val="001330CB"/>
    <w:rsid w:val="001342DA"/>
    <w:rsid w:val="00137FB7"/>
    <w:rsid w:val="00140625"/>
    <w:rsid w:val="0014173A"/>
    <w:rsid w:val="0015257A"/>
    <w:rsid w:val="00153F0C"/>
    <w:rsid w:val="00157E8F"/>
    <w:rsid w:val="001744AA"/>
    <w:rsid w:val="00176613"/>
    <w:rsid w:val="00190FAC"/>
    <w:rsid w:val="001931D7"/>
    <w:rsid w:val="00194115"/>
    <w:rsid w:val="001A0B66"/>
    <w:rsid w:val="001A12CA"/>
    <w:rsid w:val="001A335F"/>
    <w:rsid w:val="001A4D61"/>
    <w:rsid w:val="001A6BEA"/>
    <w:rsid w:val="001B0041"/>
    <w:rsid w:val="001B3872"/>
    <w:rsid w:val="001B54DA"/>
    <w:rsid w:val="001B7082"/>
    <w:rsid w:val="001C1153"/>
    <w:rsid w:val="001C4CEC"/>
    <w:rsid w:val="001D3762"/>
    <w:rsid w:val="001D502E"/>
    <w:rsid w:val="001D54B5"/>
    <w:rsid w:val="001D638D"/>
    <w:rsid w:val="001F1BF7"/>
    <w:rsid w:val="001F41FA"/>
    <w:rsid w:val="001F515D"/>
    <w:rsid w:val="001F627A"/>
    <w:rsid w:val="001F763A"/>
    <w:rsid w:val="001F7D07"/>
    <w:rsid w:val="00202656"/>
    <w:rsid w:val="00206B01"/>
    <w:rsid w:val="002073E6"/>
    <w:rsid w:val="00220DB7"/>
    <w:rsid w:val="00230743"/>
    <w:rsid w:val="0023671A"/>
    <w:rsid w:val="00243CC7"/>
    <w:rsid w:val="00246C3D"/>
    <w:rsid w:val="00250BC3"/>
    <w:rsid w:val="0025189B"/>
    <w:rsid w:val="00251C33"/>
    <w:rsid w:val="00253B4D"/>
    <w:rsid w:val="00255895"/>
    <w:rsid w:val="0026054F"/>
    <w:rsid w:val="002649E0"/>
    <w:rsid w:val="002713A4"/>
    <w:rsid w:val="0029321F"/>
    <w:rsid w:val="00295632"/>
    <w:rsid w:val="00296CAD"/>
    <w:rsid w:val="002A094F"/>
    <w:rsid w:val="002A2840"/>
    <w:rsid w:val="002A4395"/>
    <w:rsid w:val="002A5121"/>
    <w:rsid w:val="002A600F"/>
    <w:rsid w:val="002A69ED"/>
    <w:rsid w:val="002B72C4"/>
    <w:rsid w:val="002C5A32"/>
    <w:rsid w:val="002C68DF"/>
    <w:rsid w:val="002C7939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06099"/>
    <w:rsid w:val="00320B1B"/>
    <w:rsid w:val="00321AE5"/>
    <w:rsid w:val="00321D7D"/>
    <w:rsid w:val="003274F8"/>
    <w:rsid w:val="003278B5"/>
    <w:rsid w:val="00336613"/>
    <w:rsid w:val="00353C29"/>
    <w:rsid w:val="00353D2C"/>
    <w:rsid w:val="00355BC0"/>
    <w:rsid w:val="00357DDE"/>
    <w:rsid w:val="00360071"/>
    <w:rsid w:val="00360DFC"/>
    <w:rsid w:val="003637F6"/>
    <w:rsid w:val="00370984"/>
    <w:rsid w:val="00373C46"/>
    <w:rsid w:val="003756D3"/>
    <w:rsid w:val="00377D37"/>
    <w:rsid w:val="0038100D"/>
    <w:rsid w:val="003810DC"/>
    <w:rsid w:val="00381C2B"/>
    <w:rsid w:val="00385F34"/>
    <w:rsid w:val="003910B0"/>
    <w:rsid w:val="00393741"/>
    <w:rsid w:val="003968C3"/>
    <w:rsid w:val="003A0890"/>
    <w:rsid w:val="003A349A"/>
    <w:rsid w:val="003A73ED"/>
    <w:rsid w:val="003B35D9"/>
    <w:rsid w:val="003D1109"/>
    <w:rsid w:val="003D1F89"/>
    <w:rsid w:val="003D2B62"/>
    <w:rsid w:val="003E2754"/>
    <w:rsid w:val="00402591"/>
    <w:rsid w:val="00403BB6"/>
    <w:rsid w:val="00404492"/>
    <w:rsid w:val="004107C0"/>
    <w:rsid w:val="00411058"/>
    <w:rsid w:val="004122D5"/>
    <w:rsid w:val="00417FCB"/>
    <w:rsid w:val="00425CE6"/>
    <w:rsid w:val="004277B7"/>
    <w:rsid w:val="00434203"/>
    <w:rsid w:val="00451F34"/>
    <w:rsid w:val="00453A98"/>
    <w:rsid w:val="00455441"/>
    <w:rsid w:val="00455BE3"/>
    <w:rsid w:val="004571AB"/>
    <w:rsid w:val="00457D96"/>
    <w:rsid w:val="00463F0F"/>
    <w:rsid w:val="00464497"/>
    <w:rsid w:val="00465E10"/>
    <w:rsid w:val="00480118"/>
    <w:rsid w:val="00482E29"/>
    <w:rsid w:val="00482F58"/>
    <w:rsid w:val="004854A0"/>
    <w:rsid w:val="0048594A"/>
    <w:rsid w:val="00485D44"/>
    <w:rsid w:val="00493566"/>
    <w:rsid w:val="00493ABB"/>
    <w:rsid w:val="004A0521"/>
    <w:rsid w:val="004A3B08"/>
    <w:rsid w:val="004B3084"/>
    <w:rsid w:val="004B3CF7"/>
    <w:rsid w:val="004E1C0E"/>
    <w:rsid w:val="004E2AD1"/>
    <w:rsid w:val="004E3DE6"/>
    <w:rsid w:val="004F28F7"/>
    <w:rsid w:val="004F46D0"/>
    <w:rsid w:val="004F517E"/>
    <w:rsid w:val="00507150"/>
    <w:rsid w:val="00516743"/>
    <w:rsid w:val="005244A9"/>
    <w:rsid w:val="005251CF"/>
    <w:rsid w:val="005428C7"/>
    <w:rsid w:val="00551B07"/>
    <w:rsid w:val="00552220"/>
    <w:rsid w:val="00560179"/>
    <w:rsid w:val="00566C4C"/>
    <w:rsid w:val="00567DFF"/>
    <w:rsid w:val="0057635A"/>
    <w:rsid w:val="005777AA"/>
    <w:rsid w:val="00584F6A"/>
    <w:rsid w:val="00591104"/>
    <w:rsid w:val="005978EF"/>
    <w:rsid w:val="005A303A"/>
    <w:rsid w:val="005A4E95"/>
    <w:rsid w:val="005A7E70"/>
    <w:rsid w:val="005B0D5F"/>
    <w:rsid w:val="005B212E"/>
    <w:rsid w:val="005B2F8A"/>
    <w:rsid w:val="005B4F9E"/>
    <w:rsid w:val="005B7C0F"/>
    <w:rsid w:val="005C0890"/>
    <w:rsid w:val="005C1F3F"/>
    <w:rsid w:val="005D24ED"/>
    <w:rsid w:val="005D6FC9"/>
    <w:rsid w:val="005F256D"/>
    <w:rsid w:val="005F7389"/>
    <w:rsid w:val="005F7D68"/>
    <w:rsid w:val="006013B0"/>
    <w:rsid w:val="006072BB"/>
    <w:rsid w:val="00607B7C"/>
    <w:rsid w:val="00625DED"/>
    <w:rsid w:val="00635586"/>
    <w:rsid w:val="00636BDD"/>
    <w:rsid w:val="0064092F"/>
    <w:rsid w:val="0064420D"/>
    <w:rsid w:val="00646AD4"/>
    <w:rsid w:val="00651CD1"/>
    <w:rsid w:val="00652B47"/>
    <w:rsid w:val="00654E96"/>
    <w:rsid w:val="006638AD"/>
    <w:rsid w:val="006639AC"/>
    <w:rsid w:val="0067535B"/>
    <w:rsid w:val="006804A9"/>
    <w:rsid w:val="00681852"/>
    <w:rsid w:val="00684F67"/>
    <w:rsid w:val="006865CE"/>
    <w:rsid w:val="00692403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5800"/>
    <w:rsid w:val="00700A9B"/>
    <w:rsid w:val="00700EA0"/>
    <w:rsid w:val="007036E4"/>
    <w:rsid w:val="00704859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25BE1"/>
    <w:rsid w:val="00731F1B"/>
    <w:rsid w:val="00737A63"/>
    <w:rsid w:val="00743258"/>
    <w:rsid w:val="00756FF7"/>
    <w:rsid w:val="00761D2E"/>
    <w:rsid w:val="00767B20"/>
    <w:rsid w:val="00772E9A"/>
    <w:rsid w:val="0077522D"/>
    <w:rsid w:val="00782A66"/>
    <w:rsid w:val="00783621"/>
    <w:rsid w:val="007846E0"/>
    <w:rsid w:val="00787AA2"/>
    <w:rsid w:val="007928EC"/>
    <w:rsid w:val="00792D88"/>
    <w:rsid w:val="00794E8F"/>
    <w:rsid w:val="00796442"/>
    <w:rsid w:val="00796CAC"/>
    <w:rsid w:val="007A0916"/>
    <w:rsid w:val="007A47D7"/>
    <w:rsid w:val="007B419B"/>
    <w:rsid w:val="007B6058"/>
    <w:rsid w:val="007B6F78"/>
    <w:rsid w:val="007C1356"/>
    <w:rsid w:val="007C2AF3"/>
    <w:rsid w:val="007C31F5"/>
    <w:rsid w:val="007C3930"/>
    <w:rsid w:val="007C6505"/>
    <w:rsid w:val="007C705E"/>
    <w:rsid w:val="007C760F"/>
    <w:rsid w:val="007C7614"/>
    <w:rsid w:val="007D1C93"/>
    <w:rsid w:val="007D50B3"/>
    <w:rsid w:val="007D7500"/>
    <w:rsid w:val="007D7958"/>
    <w:rsid w:val="007E4893"/>
    <w:rsid w:val="007E6EBA"/>
    <w:rsid w:val="007E7458"/>
    <w:rsid w:val="007F0F4F"/>
    <w:rsid w:val="007F10A0"/>
    <w:rsid w:val="007F28F4"/>
    <w:rsid w:val="007F4DEF"/>
    <w:rsid w:val="007F7365"/>
    <w:rsid w:val="00804E6E"/>
    <w:rsid w:val="008243AA"/>
    <w:rsid w:val="008316A1"/>
    <w:rsid w:val="00842A57"/>
    <w:rsid w:val="008444B0"/>
    <w:rsid w:val="0084645B"/>
    <w:rsid w:val="00847EED"/>
    <w:rsid w:val="00862EB4"/>
    <w:rsid w:val="00866E61"/>
    <w:rsid w:val="00883CA7"/>
    <w:rsid w:val="00887B36"/>
    <w:rsid w:val="00887FAD"/>
    <w:rsid w:val="008904B8"/>
    <w:rsid w:val="0089074C"/>
    <w:rsid w:val="00896D79"/>
    <w:rsid w:val="008A1832"/>
    <w:rsid w:val="008A2ECD"/>
    <w:rsid w:val="008A3619"/>
    <w:rsid w:val="008B1E47"/>
    <w:rsid w:val="008B453F"/>
    <w:rsid w:val="008B4BEC"/>
    <w:rsid w:val="008C53FD"/>
    <w:rsid w:val="008C7943"/>
    <w:rsid w:val="008D3B78"/>
    <w:rsid w:val="008D60EB"/>
    <w:rsid w:val="008D6B64"/>
    <w:rsid w:val="008E0977"/>
    <w:rsid w:val="008E2B39"/>
    <w:rsid w:val="008E6E2B"/>
    <w:rsid w:val="008F20EC"/>
    <w:rsid w:val="008F4C3D"/>
    <w:rsid w:val="008F4D14"/>
    <w:rsid w:val="008F61E7"/>
    <w:rsid w:val="008F65C2"/>
    <w:rsid w:val="00900450"/>
    <w:rsid w:val="009023F5"/>
    <w:rsid w:val="009029C1"/>
    <w:rsid w:val="0090577B"/>
    <w:rsid w:val="00906CD3"/>
    <w:rsid w:val="009103C5"/>
    <w:rsid w:val="00932F5A"/>
    <w:rsid w:val="00933523"/>
    <w:rsid w:val="009411AE"/>
    <w:rsid w:val="00941D92"/>
    <w:rsid w:val="00947DE9"/>
    <w:rsid w:val="0095084C"/>
    <w:rsid w:val="009514EB"/>
    <w:rsid w:val="00952DB7"/>
    <w:rsid w:val="009602CF"/>
    <w:rsid w:val="00960C4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2503"/>
    <w:rsid w:val="009B5E99"/>
    <w:rsid w:val="009C0DD1"/>
    <w:rsid w:val="009D4D9C"/>
    <w:rsid w:val="009E2EC4"/>
    <w:rsid w:val="009E399D"/>
    <w:rsid w:val="009F29F2"/>
    <w:rsid w:val="009F4882"/>
    <w:rsid w:val="009F6F0E"/>
    <w:rsid w:val="00A017B2"/>
    <w:rsid w:val="00A023A9"/>
    <w:rsid w:val="00A03C20"/>
    <w:rsid w:val="00A04AB8"/>
    <w:rsid w:val="00A100B3"/>
    <w:rsid w:val="00A15141"/>
    <w:rsid w:val="00A1738F"/>
    <w:rsid w:val="00A208DE"/>
    <w:rsid w:val="00A301EE"/>
    <w:rsid w:val="00A33C8C"/>
    <w:rsid w:val="00A35F93"/>
    <w:rsid w:val="00A37F80"/>
    <w:rsid w:val="00A40D84"/>
    <w:rsid w:val="00A44CDE"/>
    <w:rsid w:val="00A63F0E"/>
    <w:rsid w:val="00A67CD6"/>
    <w:rsid w:val="00A67D53"/>
    <w:rsid w:val="00A70BBE"/>
    <w:rsid w:val="00A70CFC"/>
    <w:rsid w:val="00A73172"/>
    <w:rsid w:val="00A7747A"/>
    <w:rsid w:val="00A83626"/>
    <w:rsid w:val="00A87D10"/>
    <w:rsid w:val="00A93F59"/>
    <w:rsid w:val="00A94BCB"/>
    <w:rsid w:val="00A95386"/>
    <w:rsid w:val="00A95397"/>
    <w:rsid w:val="00AA05F4"/>
    <w:rsid w:val="00AA3B7C"/>
    <w:rsid w:val="00AA4F00"/>
    <w:rsid w:val="00AA4FC7"/>
    <w:rsid w:val="00AB0EFA"/>
    <w:rsid w:val="00AB2062"/>
    <w:rsid w:val="00AB7563"/>
    <w:rsid w:val="00AD0CCE"/>
    <w:rsid w:val="00AD5DFA"/>
    <w:rsid w:val="00AE5E66"/>
    <w:rsid w:val="00AE5F48"/>
    <w:rsid w:val="00AE66E7"/>
    <w:rsid w:val="00AE7043"/>
    <w:rsid w:val="00AF0234"/>
    <w:rsid w:val="00B00F5D"/>
    <w:rsid w:val="00B04AC7"/>
    <w:rsid w:val="00B1096A"/>
    <w:rsid w:val="00B111CB"/>
    <w:rsid w:val="00B154A1"/>
    <w:rsid w:val="00B304C0"/>
    <w:rsid w:val="00B358EC"/>
    <w:rsid w:val="00B411B4"/>
    <w:rsid w:val="00B657CA"/>
    <w:rsid w:val="00B74182"/>
    <w:rsid w:val="00B74D5B"/>
    <w:rsid w:val="00B76485"/>
    <w:rsid w:val="00B77C20"/>
    <w:rsid w:val="00B77E3C"/>
    <w:rsid w:val="00B87A41"/>
    <w:rsid w:val="00B94D82"/>
    <w:rsid w:val="00BA08BB"/>
    <w:rsid w:val="00BB0AAF"/>
    <w:rsid w:val="00BC0A94"/>
    <w:rsid w:val="00BC5B4C"/>
    <w:rsid w:val="00BD0D31"/>
    <w:rsid w:val="00BD4317"/>
    <w:rsid w:val="00BE16AE"/>
    <w:rsid w:val="00BE3AC1"/>
    <w:rsid w:val="00BE4122"/>
    <w:rsid w:val="00BE4EE1"/>
    <w:rsid w:val="00BE50CD"/>
    <w:rsid w:val="00BE6EE7"/>
    <w:rsid w:val="00BF302A"/>
    <w:rsid w:val="00C022D8"/>
    <w:rsid w:val="00C02F04"/>
    <w:rsid w:val="00C04168"/>
    <w:rsid w:val="00C127ED"/>
    <w:rsid w:val="00C15733"/>
    <w:rsid w:val="00C16C97"/>
    <w:rsid w:val="00C23B2A"/>
    <w:rsid w:val="00C24976"/>
    <w:rsid w:val="00C252F3"/>
    <w:rsid w:val="00C255D7"/>
    <w:rsid w:val="00C300C6"/>
    <w:rsid w:val="00C30BB1"/>
    <w:rsid w:val="00C31142"/>
    <w:rsid w:val="00C332A1"/>
    <w:rsid w:val="00C33E51"/>
    <w:rsid w:val="00C436DB"/>
    <w:rsid w:val="00C46608"/>
    <w:rsid w:val="00C479E9"/>
    <w:rsid w:val="00C55CFE"/>
    <w:rsid w:val="00C56CF0"/>
    <w:rsid w:val="00C60758"/>
    <w:rsid w:val="00C61F88"/>
    <w:rsid w:val="00C634BC"/>
    <w:rsid w:val="00C77023"/>
    <w:rsid w:val="00C8113C"/>
    <w:rsid w:val="00C962FC"/>
    <w:rsid w:val="00CB11EC"/>
    <w:rsid w:val="00CB619C"/>
    <w:rsid w:val="00CC301A"/>
    <w:rsid w:val="00CD023E"/>
    <w:rsid w:val="00CD7619"/>
    <w:rsid w:val="00D102AD"/>
    <w:rsid w:val="00D20D01"/>
    <w:rsid w:val="00D251AC"/>
    <w:rsid w:val="00D40F88"/>
    <w:rsid w:val="00D413AF"/>
    <w:rsid w:val="00D5018D"/>
    <w:rsid w:val="00D54929"/>
    <w:rsid w:val="00D56414"/>
    <w:rsid w:val="00D56650"/>
    <w:rsid w:val="00D57F11"/>
    <w:rsid w:val="00D602CF"/>
    <w:rsid w:val="00D6082B"/>
    <w:rsid w:val="00D70407"/>
    <w:rsid w:val="00D750DF"/>
    <w:rsid w:val="00D7546A"/>
    <w:rsid w:val="00D850FF"/>
    <w:rsid w:val="00D86637"/>
    <w:rsid w:val="00D901DF"/>
    <w:rsid w:val="00D94FFF"/>
    <w:rsid w:val="00D97D50"/>
    <w:rsid w:val="00DA09B0"/>
    <w:rsid w:val="00DA15C9"/>
    <w:rsid w:val="00DA5911"/>
    <w:rsid w:val="00DA7471"/>
    <w:rsid w:val="00DB13A5"/>
    <w:rsid w:val="00DB3857"/>
    <w:rsid w:val="00DB4654"/>
    <w:rsid w:val="00DC3D40"/>
    <w:rsid w:val="00DC7BE0"/>
    <w:rsid w:val="00DD1745"/>
    <w:rsid w:val="00DD5A19"/>
    <w:rsid w:val="00DD5A7D"/>
    <w:rsid w:val="00DE644B"/>
    <w:rsid w:val="00DF35C2"/>
    <w:rsid w:val="00DF7A83"/>
    <w:rsid w:val="00E0166C"/>
    <w:rsid w:val="00E1261B"/>
    <w:rsid w:val="00E15ACE"/>
    <w:rsid w:val="00E169D1"/>
    <w:rsid w:val="00E25CB8"/>
    <w:rsid w:val="00E2627D"/>
    <w:rsid w:val="00E30DA8"/>
    <w:rsid w:val="00E30E5D"/>
    <w:rsid w:val="00E331FD"/>
    <w:rsid w:val="00E352AB"/>
    <w:rsid w:val="00E36752"/>
    <w:rsid w:val="00E43605"/>
    <w:rsid w:val="00E52021"/>
    <w:rsid w:val="00E527E9"/>
    <w:rsid w:val="00E54238"/>
    <w:rsid w:val="00E57461"/>
    <w:rsid w:val="00E60354"/>
    <w:rsid w:val="00E71911"/>
    <w:rsid w:val="00E71AA1"/>
    <w:rsid w:val="00E757F9"/>
    <w:rsid w:val="00E81810"/>
    <w:rsid w:val="00E870E1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EE0450"/>
    <w:rsid w:val="00EE3AEA"/>
    <w:rsid w:val="00F03414"/>
    <w:rsid w:val="00F05DE1"/>
    <w:rsid w:val="00F11E70"/>
    <w:rsid w:val="00F12901"/>
    <w:rsid w:val="00F24AF5"/>
    <w:rsid w:val="00F26C98"/>
    <w:rsid w:val="00F3103E"/>
    <w:rsid w:val="00F4399F"/>
    <w:rsid w:val="00F458E5"/>
    <w:rsid w:val="00F45E2A"/>
    <w:rsid w:val="00F47CD1"/>
    <w:rsid w:val="00F5122D"/>
    <w:rsid w:val="00F721D2"/>
    <w:rsid w:val="00F750D4"/>
    <w:rsid w:val="00F755B7"/>
    <w:rsid w:val="00F75B2A"/>
    <w:rsid w:val="00F80886"/>
    <w:rsid w:val="00F81FAB"/>
    <w:rsid w:val="00F83585"/>
    <w:rsid w:val="00F85649"/>
    <w:rsid w:val="00F93535"/>
    <w:rsid w:val="00F95D55"/>
    <w:rsid w:val="00F97AFF"/>
    <w:rsid w:val="00FA1021"/>
    <w:rsid w:val="00FA66E5"/>
    <w:rsid w:val="00FB118D"/>
    <w:rsid w:val="00FC19AA"/>
    <w:rsid w:val="00FC35D8"/>
    <w:rsid w:val="00FC36B7"/>
    <w:rsid w:val="00FD6A9C"/>
    <w:rsid w:val="00FD7238"/>
    <w:rsid w:val="00FE0801"/>
    <w:rsid w:val="00FE1B23"/>
    <w:rsid w:val="00FF0640"/>
    <w:rsid w:val="00FF41B4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BD31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styleId="ad">
    <w:name w:val="annotation reference"/>
    <w:basedOn w:val="a0"/>
    <w:semiHidden/>
    <w:unhideWhenUsed/>
    <w:rsid w:val="003D2B62"/>
    <w:rPr>
      <w:sz w:val="16"/>
      <w:szCs w:val="16"/>
    </w:rPr>
  </w:style>
  <w:style w:type="paragraph" w:styleId="ae">
    <w:name w:val="annotation text"/>
    <w:basedOn w:val="a"/>
    <w:link w:val="af"/>
    <w:unhideWhenUsed/>
    <w:rsid w:val="003D2B62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rsid w:val="003D2B62"/>
    <w:rPr>
      <w:rFonts w:ascii="Trebuchet MS" w:hAnsi="Trebuchet MS"/>
      <w:lang w:val="ro-RO" w:eastAsia="ro-RO"/>
    </w:rPr>
  </w:style>
  <w:style w:type="paragraph" w:styleId="af0">
    <w:name w:val="annotation subject"/>
    <w:basedOn w:val="ae"/>
    <w:next w:val="ae"/>
    <w:link w:val="af1"/>
    <w:semiHidden/>
    <w:unhideWhenUsed/>
    <w:rsid w:val="003D2B62"/>
    <w:rPr>
      <w:b/>
      <w:bCs/>
    </w:rPr>
  </w:style>
  <w:style w:type="character" w:customStyle="1" w:styleId="af1">
    <w:name w:val="Предмет на коментар Знак"/>
    <w:basedOn w:val="af"/>
    <w:link w:val="af0"/>
    <w:semiHidden/>
    <w:rsid w:val="003D2B62"/>
    <w:rPr>
      <w:rFonts w:ascii="Trebuchet MS" w:hAnsi="Trebuchet MS"/>
      <w:b/>
      <w:bCs/>
      <w:lang w:val="ro-RO" w:eastAsia="ro-RO"/>
    </w:rPr>
  </w:style>
  <w:style w:type="paragraph" w:styleId="af2">
    <w:name w:val="Revision"/>
    <w:hidden/>
    <w:uiPriority w:val="99"/>
    <w:semiHidden/>
    <w:rsid w:val="003A73ED"/>
    <w:rPr>
      <w:rFonts w:ascii="Trebuchet MS" w:hAnsi="Trebuchet MS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6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character" w:styleId="ad">
    <w:name w:val="annotation reference"/>
    <w:basedOn w:val="a0"/>
    <w:semiHidden/>
    <w:unhideWhenUsed/>
    <w:rsid w:val="003D2B62"/>
    <w:rPr>
      <w:sz w:val="16"/>
      <w:szCs w:val="16"/>
    </w:rPr>
  </w:style>
  <w:style w:type="paragraph" w:styleId="ae">
    <w:name w:val="annotation text"/>
    <w:basedOn w:val="a"/>
    <w:link w:val="af"/>
    <w:unhideWhenUsed/>
    <w:rsid w:val="003D2B62"/>
    <w:pPr>
      <w:spacing w:line="240" w:lineRule="auto"/>
    </w:pPr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rsid w:val="003D2B62"/>
    <w:rPr>
      <w:rFonts w:ascii="Trebuchet MS" w:hAnsi="Trebuchet MS"/>
      <w:lang w:val="ro-RO" w:eastAsia="ro-RO"/>
    </w:rPr>
  </w:style>
  <w:style w:type="paragraph" w:styleId="af0">
    <w:name w:val="annotation subject"/>
    <w:basedOn w:val="ae"/>
    <w:next w:val="ae"/>
    <w:link w:val="af1"/>
    <w:semiHidden/>
    <w:unhideWhenUsed/>
    <w:rsid w:val="003D2B62"/>
    <w:rPr>
      <w:b/>
      <w:bCs/>
    </w:rPr>
  </w:style>
  <w:style w:type="character" w:customStyle="1" w:styleId="af1">
    <w:name w:val="Предмет на коментар Знак"/>
    <w:basedOn w:val="af"/>
    <w:link w:val="af0"/>
    <w:semiHidden/>
    <w:rsid w:val="003D2B62"/>
    <w:rPr>
      <w:rFonts w:ascii="Trebuchet MS" w:hAnsi="Trebuchet MS"/>
      <w:b/>
      <w:bCs/>
      <w:lang w:val="ro-RO" w:eastAsia="ro-RO"/>
    </w:rPr>
  </w:style>
  <w:style w:type="paragraph" w:styleId="af2">
    <w:name w:val="Revision"/>
    <w:hidden/>
    <w:uiPriority w:val="99"/>
    <w:semiHidden/>
    <w:rsid w:val="003A73ED"/>
    <w:rPr>
      <w:rFonts w:ascii="Trebuchet MS" w:hAnsi="Trebuchet MS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8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42BD1-BB7F-4C86-B478-6CCE0C41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1502</Words>
  <Characters>8564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Aleksandar Kisimov</dc:creator>
  <cp:keywords/>
  <cp:lastModifiedBy>Ivelina</cp:lastModifiedBy>
  <cp:revision>5</cp:revision>
  <cp:lastPrinted>2020-03-10T07:30:00Z</cp:lastPrinted>
  <dcterms:created xsi:type="dcterms:W3CDTF">2023-01-12T11:16:00Z</dcterms:created>
  <dcterms:modified xsi:type="dcterms:W3CDTF">2023-01-12T12:52:00Z</dcterms:modified>
</cp:coreProperties>
</file>